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15FBB" w14:textId="77777777" w:rsidR="00A5786E" w:rsidRPr="00A5786E" w:rsidRDefault="00A5786E" w:rsidP="00A5786E">
      <w:pPr>
        <w:shd w:val="clear" w:color="auto" w:fill="EEEEEE"/>
        <w:spacing w:line="240" w:lineRule="auto"/>
        <w:jc w:val="center"/>
        <w:rPr>
          <w:rFonts w:ascii="Tahoma" w:eastAsia="Times New Roman" w:hAnsi="Tahoma" w:cs="Tahoma"/>
          <w:b/>
          <w:bCs/>
          <w:color w:val="000000"/>
          <w:sz w:val="21"/>
          <w:szCs w:val="21"/>
          <w:lang w:eastAsia="ru-RU"/>
        </w:rPr>
      </w:pPr>
      <w:r w:rsidRPr="00A5786E">
        <w:rPr>
          <w:rFonts w:ascii="Tahoma" w:eastAsia="Times New Roman" w:hAnsi="Tahoma" w:cs="Tahoma"/>
          <w:b/>
          <w:bCs/>
          <w:color w:val="000000"/>
          <w:sz w:val="21"/>
          <w:szCs w:val="21"/>
          <w:lang w:eastAsia="ru-RU"/>
        </w:rPr>
        <w:t>ПОСТАНОВЛЕНИЕ от 29 мая 2017 года № 43 Об утверждении административного регламента 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14:paraId="7912583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FCEC9D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4B21F5D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70E08CB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АДМИНИСТРАЦИЯ </w:t>
      </w:r>
    </w:p>
    <w:p w14:paraId="7184673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КРУТОВСКОГО СЕЛЬСОВЕТА</w:t>
      </w:r>
    </w:p>
    <w:p w14:paraId="7F7844C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ЩИГРОВСКОГО РАЙОНА КУРСКОЙ ОБЛАСТИ</w:t>
      </w:r>
    </w:p>
    <w:p w14:paraId="43F36F1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6CFAB03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ПОСТАНОВЛЕНИЕ</w:t>
      </w:r>
    </w:p>
    <w:p w14:paraId="6847BB9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от 29 мая  2017 года №  43</w:t>
      </w:r>
    </w:p>
    <w:p w14:paraId="22F3BED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Об утверждении административного регламента по предоставлению</w:t>
      </w:r>
    </w:p>
    <w:p w14:paraId="7BEDCA3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14:paraId="6C72DCE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 Об организации предоставления государственных и муниципальных услуг» Администрация Крутовского сельсовета Щигровского района постановляет:</w:t>
      </w:r>
    </w:p>
    <w:p w14:paraId="0D920DD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1.Утвердить административный регламент 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14:paraId="3729F5A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 Постановление вступает в силу с момента обнародования.</w:t>
      </w:r>
    </w:p>
    <w:p w14:paraId="5FC1EDD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2DCF549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05EBD5E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379E49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Глава Крутовского сельсовета                                                         Н.Н. Шеховцова</w:t>
      </w:r>
    </w:p>
    <w:p w14:paraId="364387B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57BA51E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21E5876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УТВЕРЖДЕН</w:t>
      </w:r>
    </w:p>
    <w:p w14:paraId="7D893F6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постановлением Администрации</w:t>
      </w:r>
    </w:p>
    <w:p w14:paraId="155163D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Крутовского сельсовета</w:t>
      </w:r>
    </w:p>
    <w:p w14:paraId="6E6F6B9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Щигровского района Курской области</w:t>
      </w:r>
    </w:p>
    <w:p w14:paraId="437F8D2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От 29.05.2017 г.№ 43</w:t>
      </w:r>
    </w:p>
    <w:p w14:paraId="0F579AA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2ED44E4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Административный регламент</w:t>
      </w:r>
    </w:p>
    <w:p w14:paraId="21CB1B2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Администрации Крутовского сельсовета</w:t>
      </w:r>
    </w:p>
    <w:p w14:paraId="07DDBDE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Щигровского района Курской области</w:t>
      </w:r>
    </w:p>
    <w:p w14:paraId="60CBF24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по предоставлению муниципальной услуги</w:t>
      </w:r>
    </w:p>
    <w:p w14:paraId="0B199A8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14:paraId="704B057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091E665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1. ОБЩИЕ ПОЛОЖЕНИЯ</w:t>
      </w:r>
    </w:p>
    <w:p w14:paraId="6E4856C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68367F0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1.1.  Предмет регулирования регламента</w:t>
      </w:r>
    </w:p>
    <w:p w14:paraId="0DB38B3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Предметом регулирования настоящего административного регламента является 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14:paraId="3BF0200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060AB4F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1.2. Круг заявителей</w:t>
      </w:r>
    </w:p>
    <w:p w14:paraId="63CC650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Заявителями являются физические, юридические лица, индивидуальные предприниматели  либо их уполномоченные представители (далее – заявители).</w:t>
      </w:r>
    </w:p>
    <w:p w14:paraId="334DAC5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45D87E4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1.3. Требования к порядку информирования о предоставлении муниципальной услуги</w:t>
      </w:r>
    </w:p>
    <w:p w14:paraId="1D718EB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287CADF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Администрация Крутовского сельсовета Щигровского района:</w:t>
      </w:r>
    </w:p>
    <w:p w14:paraId="5229B78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Россия, Курская область, Щигровский район, д. Крутое</w:t>
      </w:r>
    </w:p>
    <w:p w14:paraId="257208F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678"/>
        <w:gridCol w:w="4661"/>
      </w:tblGrid>
      <w:tr w:rsidR="00A5786E" w:rsidRPr="00A5786E" w14:paraId="0D385DD6"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DABB1"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06A3C"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 8-00 до 17-00</w:t>
            </w:r>
          </w:p>
        </w:tc>
      </w:tr>
      <w:tr w:rsidR="00A5786E" w:rsidRPr="00A5786E" w14:paraId="5C58DF23"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48CA5"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46EBC"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 8-00  до 17-00</w:t>
            </w:r>
          </w:p>
        </w:tc>
      </w:tr>
      <w:tr w:rsidR="00A5786E" w:rsidRPr="00A5786E" w14:paraId="238928FC"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52E70"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lastRenderedPageBreak/>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3560E"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 8-00  до 17-00</w:t>
            </w:r>
          </w:p>
        </w:tc>
      </w:tr>
      <w:tr w:rsidR="00A5786E" w:rsidRPr="00A5786E" w14:paraId="47D222BC"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6137A"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6178B"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 8-00  до 17-00</w:t>
            </w:r>
          </w:p>
        </w:tc>
      </w:tr>
      <w:tr w:rsidR="00A5786E" w:rsidRPr="00A5786E" w14:paraId="490FA2CC"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8B6E38"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05812"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 8-00  до 17-00</w:t>
            </w:r>
          </w:p>
        </w:tc>
      </w:tr>
      <w:tr w:rsidR="00A5786E" w:rsidRPr="00A5786E" w14:paraId="342735B6"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55A7A"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CCE984"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выходной</w:t>
            </w:r>
          </w:p>
        </w:tc>
      </w:tr>
      <w:tr w:rsidR="00A5786E" w:rsidRPr="00A5786E" w14:paraId="7799C755"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448E7"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DB230"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выходной</w:t>
            </w:r>
          </w:p>
        </w:tc>
      </w:tr>
    </w:tbl>
    <w:p w14:paraId="6180F74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2B9BFC5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1A2C9EB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3CD2087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Филиал ОБУ «МФЦ» Щигровского района (далее филиал ОБУ «МФЦ»):</w:t>
      </w:r>
    </w:p>
    <w:p w14:paraId="609C386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Курская область,   г. Щигры, ул. ул. Красная, 42а.</w:t>
      </w:r>
    </w:p>
    <w:p w14:paraId="642C28C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0D25029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r w:rsidRPr="00A5786E">
        <w:rPr>
          <w:rFonts w:ascii="Tahoma" w:eastAsia="Times New Roman" w:hAnsi="Tahoma" w:cs="Tahoma"/>
          <w:b/>
          <w:bCs/>
          <w:color w:val="000000"/>
          <w:sz w:val="18"/>
          <w:szCs w:val="18"/>
          <w:lang w:eastAsia="ru-RU"/>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678"/>
        <w:gridCol w:w="4661"/>
      </w:tblGrid>
      <w:tr w:rsidR="00A5786E" w:rsidRPr="00A5786E" w14:paraId="349CBA3D"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E1C382"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62BD7"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 8-00 до 17-00</w:t>
            </w:r>
          </w:p>
        </w:tc>
      </w:tr>
      <w:tr w:rsidR="00A5786E" w:rsidRPr="00A5786E" w14:paraId="7E2D0382"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1759F"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A4F31"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 8-00 до  17-00</w:t>
            </w:r>
          </w:p>
        </w:tc>
      </w:tr>
      <w:tr w:rsidR="00A5786E" w:rsidRPr="00A5786E" w14:paraId="3FF4301B"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C840C"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2708A"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 8-00 до  17-00</w:t>
            </w:r>
          </w:p>
        </w:tc>
      </w:tr>
      <w:tr w:rsidR="00A5786E" w:rsidRPr="00A5786E" w14:paraId="559AF62C"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64AB6"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CE5DC"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  8-00 до 20-00</w:t>
            </w:r>
          </w:p>
        </w:tc>
      </w:tr>
      <w:tr w:rsidR="00A5786E" w:rsidRPr="00A5786E" w14:paraId="5D00FF58"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2DA3D"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B3158"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  8-00  до 17-00</w:t>
            </w:r>
          </w:p>
        </w:tc>
      </w:tr>
      <w:tr w:rsidR="00A5786E" w:rsidRPr="00A5786E" w14:paraId="07E5A358"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0AEE9"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52CF40"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с  9-00  до  13-00</w:t>
            </w:r>
          </w:p>
        </w:tc>
      </w:tr>
      <w:tr w:rsidR="00A5786E" w:rsidRPr="00A5786E" w14:paraId="17D54606" w14:textId="77777777" w:rsidTr="00A5786E">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81953"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03B07"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выходной</w:t>
            </w:r>
          </w:p>
        </w:tc>
      </w:tr>
    </w:tbl>
    <w:p w14:paraId="6BEC1CC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5C19253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BB63CF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294CFB1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Телефон Администрации Крутовского сельсовета Щигровского района:</w:t>
      </w:r>
    </w:p>
    <w:p w14:paraId="094864E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8(471-45) 4-73-44</w:t>
      </w:r>
    </w:p>
    <w:p w14:paraId="39541F2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Справочные  телефоны ОБУ «МФЦ»:8(471-45) 4-11-12</w:t>
      </w:r>
    </w:p>
    <w:p w14:paraId="6B3BF33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75EE228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4BAE783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7F46CF9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Адрес официального  сайта Крутовского сельсовета Щигровского района Курской области :  (</w:t>
      </w:r>
      <w:hyperlink r:id="rId5" w:history="1">
        <w:r w:rsidRPr="00A5786E">
          <w:rPr>
            <w:rFonts w:ascii="Tahoma" w:eastAsia="Times New Roman" w:hAnsi="Tahoma" w:cs="Tahoma"/>
            <w:color w:val="33A6E3"/>
            <w:sz w:val="18"/>
            <w:szCs w:val="18"/>
            <w:u w:val="single"/>
            <w:lang w:eastAsia="ru-RU"/>
          </w:rPr>
          <w:t>www.krutoe.rkursk.ru</w:t>
        </w:r>
      </w:hyperlink>
    </w:p>
    <w:p w14:paraId="5A96A62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Электронная почта: :  </w:t>
      </w:r>
      <w:hyperlink r:id="rId6" w:history="1">
        <w:r w:rsidRPr="00A5786E">
          <w:rPr>
            <w:rFonts w:ascii="Tahoma" w:eastAsia="Times New Roman" w:hAnsi="Tahoma" w:cs="Tahoma"/>
            <w:color w:val="33A6E3"/>
            <w:sz w:val="18"/>
            <w:szCs w:val="18"/>
            <w:u w:val="single"/>
            <w:lang w:eastAsia="ru-RU"/>
          </w:rPr>
          <w:t>adm-krutoe@yandex.ru</w:t>
        </w:r>
      </w:hyperlink>
    </w:p>
    <w:p w14:paraId="6070048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Адрес официального сайта МФЦ: www.mfc-kursk.ru.</w:t>
      </w:r>
    </w:p>
    <w:p w14:paraId="446B506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Электронная почта МФЦ: mfc@rkursk.ru.</w:t>
      </w:r>
    </w:p>
    <w:p w14:paraId="63F8DF6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5D9E632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1.3.5. Информация об услуге, порядке ее оказания предоставляется заявителям на безвозмездной основе.</w:t>
      </w:r>
    </w:p>
    <w:p w14:paraId="204EC3F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1.3.6. Информирование заявителей организуется следующим образом:</w:t>
      </w:r>
    </w:p>
    <w:p w14:paraId="08C154D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индивидуальное информирование (устное, письменное);</w:t>
      </w:r>
    </w:p>
    <w:p w14:paraId="7BE0A21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14:paraId="73B6E1A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49FAF42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A5786E">
          <w:rPr>
            <w:rFonts w:ascii="Tahoma" w:eastAsia="Times New Roman" w:hAnsi="Tahoma" w:cs="Tahoma"/>
            <w:color w:val="33A6E3"/>
            <w:sz w:val="18"/>
            <w:szCs w:val="18"/>
            <w:u w:val="single"/>
            <w:lang w:eastAsia="ru-RU"/>
          </w:rPr>
          <w:t>сайте</w:t>
        </w:r>
      </w:hyperlink>
      <w:r w:rsidRPr="00A5786E">
        <w:rPr>
          <w:rFonts w:ascii="Tahoma" w:eastAsia="Times New Roman" w:hAnsi="Tahoma" w:cs="Tahoma"/>
          <w:color w:val="000000"/>
          <w:sz w:val="18"/>
          <w:szCs w:val="18"/>
          <w:lang w:eastAsia="ru-RU"/>
        </w:rPr>
        <w:t> Администрации Крутовского сельсовета Щигровского района и на информационном стенде.</w:t>
      </w:r>
    </w:p>
    <w:p w14:paraId="3B75FA4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380E40E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15DD3EC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3BE361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132E6D2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771EEFC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При ответах на телефонные звонки и устные обращения специалисты должны соблюдать правила служебной этики.</w:t>
      </w:r>
    </w:p>
    <w:p w14:paraId="78E1610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7953811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138C107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7F609F9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38D72F1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3236208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 Стандарт предоставления муниципальной услуги</w:t>
      </w:r>
    </w:p>
    <w:p w14:paraId="618BBEF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4929688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2.1. Наименование муниципальной услуги</w:t>
      </w:r>
    </w:p>
    <w:p w14:paraId="549C3E1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14:paraId="0905D40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3FA4508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2.2. Наименование органа, предоставляющего муниципальную услугу</w:t>
      </w:r>
    </w:p>
    <w:p w14:paraId="1DB1730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Муниципальная услуга предоставляется Администрацией Крутовского сельсовета Щигровского района (далее - администрация сельсовета).</w:t>
      </w:r>
    </w:p>
    <w:p w14:paraId="3B95B6C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предоставлении государственной услуги участвует ОБУ «МФЦ»</w:t>
      </w:r>
    </w:p>
    <w:p w14:paraId="799263E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части приема документов от заявителя.</w:t>
      </w:r>
    </w:p>
    <w:p w14:paraId="000EC2A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предоставлении государственной услуги участвуют:          </w:t>
      </w:r>
    </w:p>
    <w:p w14:paraId="514E235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Управление Федеральной налоговой службы по Курской области (ее территориальные органы);</w:t>
      </w:r>
    </w:p>
    <w:p w14:paraId="3DAF5E1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14:paraId="0BB9350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органы государственной власти, уполномоченные на выдачу лицензии на пользование недрами;</w:t>
      </w:r>
    </w:p>
    <w:p w14:paraId="5B35235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Курской области (ее территориальные органы).</w:t>
      </w:r>
    </w:p>
    <w:p w14:paraId="209A995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65F9E11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14:paraId="3E3E2A6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71EE21A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2.3. Описание результата предоставления муниципальной услуги</w:t>
      </w:r>
    </w:p>
    <w:p w14:paraId="578D511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636CC85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Результатом предоставления муниципальной услуги является:</w:t>
      </w:r>
    </w:p>
    <w:p w14:paraId="5F4E2AB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принятие решения о предоставлении заявителю водного объекта в пользование, которое направляется на регистрацию в государственном водном реестре;</w:t>
      </w:r>
    </w:p>
    <w:p w14:paraId="54C96D0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мотивированный отказ в предоставлении водного объекта в пользование.</w:t>
      </w:r>
    </w:p>
    <w:p w14:paraId="4E69328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34C48F0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2.4. Срок предоставления муниципальной услуги</w:t>
      </w:r>
    </w:p>
    <w:p w14:paraId="73B0EB6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65435D5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Срок предоставления муниципальной услуги составляет не более тридцати календарных дней с даты регистрации заявления заявителя о предоставлении муниципальной услуги.</w:t>
      </w:r>
    </w:p>
    <w:p w14:paraId="64603F0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Срок выдачи (направление) документов являющихся результатом предоставления муниципальной услуги:</w:t>
      </w:r>
    </w:p>
    <w:p w14:paraId="5B5F9FE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при принятии решения о предоставлении заявителю водного объекта в пользование, которое направляется на регистрацию в государственном водном реестре -  в течение двух рабочих дней с даты подписания решения;</w:t>
      </w:r>
    </w:p>
    <w:p w14:paraId="7E86340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в случае отказа в предоставлении водного объекта в пользование -  в течение тридцати календарных дней с момента регистрации заявления.</w:t>
      </w:r>
    </w:p>
    <w:p w14:paraId="7D8641C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lastRenderedPageBreak/>
        <w:t> </w:t>
      </w:r>
    </w:p>
    <w:p w14:paraId="2296AF0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2.5. Перечень нормативных правовых актов, регулирующих отношения, возникающие в связи с предоставлением муниципальной услуги</w:t>
      </w:r>
    </w:p>
    <w:p w14:paraId="09C5BF3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Предоставление   услуги осуществляется в соответствии с: </w:t>
      </w:r>
    </w:p>
    <w:p w14:paraId="02457DB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Конституцией Российской Федерации («Российская газета», № 7, 21.01.2009 г., «Собрание законодательства РФ», 26.01.2009 г., № 4, ст. 445, «Парламентская газета», № 4, 23-29.01.2009 г.);</w:t>
      </w:r>
    </w:p>
    <w:p w14:paraId="3EF5B6E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14:paraId="7377277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Федеральным </w:t>
      </w:r>
      <w:hyperlink r:id="rId8" w:history="1">
        <w:r w:rsidRPr="00A5786E">
          <w:rPr>
            <w:rFonts w:ascii="Tahoma" w:eastAsia="Times New Roman" w:hAnsi="Tahoma" w:cs="Tahoma"/>
            <w:color w:val="33A6E3"/>
            <w:sz w:val="18"/>
            <w:szCs w:val="18"/>
            <w:u w:val="single"/>
            <w:lang w:eastAsia="ru-RU"/>
          </w:rPr>
          <w:t>законом</w:t>
        </w:r>
      </w:hyperlink>
      <w:r w:rsidRPr="00A5786E">
        <w:rPr>
          <w:rFonts w:ascii="Tahoma" w:eastAsia="Times New Roman" w:hAnsi="Tahoma" w:cs="Tahoma"/>
          <w:color w:val="000000"/>
          <w:sz w:val="18"/>
          <w:szCs w:val="18"/>
          <w:lang w:eastAsia="ru-RU"/>
        </w:rPr>
        <w:t> от 06.10.2003 N 131-ФЗ "Об общих принципах организации местного самоуправления в Российской Федерации" (Собрание законодательства РФ, 06.10.2003, N 40, ст. 3822);</w:t>
      </w:r>
    </w:p>
    <w:p w14:paraId="3D33009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14:paraId="68AB59F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14:paraId="10A7CEF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14:paraId="10BAEED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14:paraId="6E684D5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r w:rsidRPr="00A5786E">
        <w:rPr>
          <w:rFonts w:ascii="Tahoma" w:eastAsia="Times New Roman" w:hAnsi="Tahoma" w:cs="Tahoma"/>
          <w:color w:val="000000"/>
          <w:sz w:val="18"/>
          <w:szCs w:val="18"/>
          <w:lang w:eastAsia="ru-RU"/>
        </w:rPr>
        <w:t>З</w:t>
      </w:r>
      <w:r w:rsidRPr="00A5786E">
        <w:rPr>
          <w:rFonts w:ascii="Tahoma" w:eastAsia="Times New Roman" w:hAnsi="Tahoma" w:cs="Tahoma"/>
          <w:b/>
          <w:bCs/>
          <w:color w:val="000000"/>
          <w:sz w:val="18"/>
          <w:szCs w:val="18"/>
          <w:lang w:eastAsia="ru-RU"/>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14:paraId="326B1FA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r w:rsidRPr="00A5786E">
        <w:rPr>
          <w:rFonts w:ascii="Tahoma" w:eastAsia="Times New Roman" w:hAnsi="Tahoma" w:cs="Tahoma"/>
          <w:color w:val="000000"/>
          <w:sz w:val="18"/>
          <w:szCs w:val="18"/>
          <w:lang w:eastAsia="ru-RU"/>
        </w:rPr>
        <w:t>- постановлением Администрации Крутовского сельсовета Щигровского района Курской области от 25.04.2012г.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14:paraId="52A9191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постановлением Администрации Крутовского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Крутовского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Крутовского сельсовета Щигровского района Курской области»</w:t>
      </w:r>
    </w:p>
    <w:p w14:paraId="3C334FC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Уставом муниципального образования «Крутовский сельсовет» Щигровского  района Курской области (принят решением  Собрания депутатов  Крутовского сельсовета Щигровского района Курской области от 27.05.2005г. № 46)</w:t>
      </w:r>
    </w:p>
    <w:p w14:paraId="178884C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6B596C1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14:paraId="6094FDA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4ED4ED2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14:paraId="5999DA9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14:paraId="7E629C6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14:paraId="2817104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14:paraId="17D967F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14:paraId="0A762A3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2.6.2 Перечень прилагаемых к заявлению документов:</w:t>
      </w:r>
    </w:p>
    <w:p w14:paraId="723EAF1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lastRenderedPageBreak/>
        <w:t>1) копии учредительных документов - для юридического лица;</w:t>
      </w:r>
    </w:p>
    <w:p w14:paraId="69CFCBC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 копия документа, удостоверяющего личность, - для физического лица;</w:t>
      </w:r>
    </w:p>
    <w:p w14:paraId="63C9D45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 документ, подтверждающий полномочия лица на осуществление действий от имени заявителя, - при необходимости;</w:t>
      </w:r>
    </w:p>
    <w:p w14:paraId="50E3937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14:paraId="459C830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14:paraId="205CBFF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6) сведения о наличии контрольно-измерительной аппаратуры для контроля качества воды в водном объекте;</w:t>
      </w:r>
    </w:p>
    <w:p w14:paraId="213C9D8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14:paraId="2D740C2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Дополнительно для сброса сточных и (или) дренажных вод:</w:t>
      </w:r>
    </w:p>
    <w:p w14:paraId="5801F76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8) расчет и обоснование заявленного объема сброса сточных и (или) дренажных вод и показателей их качества по каждому выпуску;</w:t>
      </w:r>
    </w:p>
    <w:p w14:paraId="5E7DD53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9) поквартальный график сброса сточных вод;</w:t>
      </w:r>
    </w:p>
    <w:p w14:paraId="1C6A20F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14:paraId="2E7F3FC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11) графические материалы с обозначением места предполагаемого сброса сточных и (или) дренажных вод по каждому выпуску.</w:t>
      </w:r>
    </w:p>
    <w:p w14:paraId="62BDA66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Дополнительно для:</w:t>
      </w:r>
    </w:p>
    <w:p w14:paraId="20A5AEB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строительства причалов, судоподъемных и судоремонтных сооружений;</w:t>
      </w:r>
    </w:p>
    <w:p w14:paraId="0F2C482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создания стационарных и (или) плавучих платформ, искусственных островов на землях, покрытых поверхностными водами;</w:t>
      </w:r>
    </w:p>
    <w:p w14:paraId="30D9817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14:paraId="2348CF5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14:paraId="3B47AC1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14:paraId="47A142D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Дополнительно для забора (изъятия) водных ресурсов для орошения земель сельскохозяйственного назначения (в том числе лугов и пастбищ):</w:t>
      </w:r>
    </w:p>
    <w:p w14:paraId="108D5E0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15) расчет и обоснование заявленного объема забора (изъятия) водных ресурсов из водного объекта по каждому водозабору;</w:t>
      </w:r>
    </w:p>
    <w:p w14:paraId="1A5D60C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16) сведения о наличии контрольно-измерительной аппаратуры для учета объема водных ресурсов, забираемых (изымаемых) из водного объекта;</w:t>
      </w:r>
    </w:p>
    <w:p w14:paraId="0B558BA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14:paraId="6BDB60B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14:paraId="5A19CDD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14:paraId="2AFA225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14:paraId="59046C2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14:paraId="19B4DF8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AEFA74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14:paraId="66F0AD2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3A2F75A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Для принятия решения по предоставлению муниципальной услуги, комитетом от государственных органов власти запрашиваются следующие документы:</w:t>
      </w:r>
    </w:p>
    <w:p w14:paraId="49C1624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сведения из Единого государственного реестра юридических лиц - для юридических лиц;</w:t>
      </w:r>
    </w:p>
    <w:p w14:paraId="1AE3489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сведения из Единого государственного реестра индивидуальных предпринимателей - для индивидуальных предпринимателей;</w:t>
      </w:r>
    </w:p>
    <w:p w14:paraId="1C6538D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14:paraId="7242D52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сведения из Единого государственного реестра недвижимости на земельный участок (в случае использования водного объекта для строительства причалов)</w:t>
      </w:r>
    </w:p>
    <w:p w14:paraId="08F8A18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лицензия на пользование недрами (для разведки и добычи полезных ископаемых)</w:t>
      </w:r>
    </w:p>
    <w:p w14:paraId="45594F7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0E4B8F5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2.8 . Указание на запрет требовать от заявителя</w:t>
      </w:r>
    </w:p>
    <w:p w14:paraId="03C7763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160E115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Запрещается требовать от заявителя:</w:t>
      </w:r>
    </w:p>
    <w:p w14:paraId="34BCF54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1A6C2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14:paraId="20B2DE7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090D691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2.9.Исчерпывающий перечень оснований для отказа в приеме документов необходимых для предоставления муниципальной услуги</w:t>
      </w:r>
    </w:p>
    <w:p w14:paraId="6284E2A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1EF912D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В предоставлении муниципальной услуги может быть отказано если документы, указанные в пункте 2.6. представлены не в полном объеме.</w:t>
      </w:r>
    </w:p>
    <w:p w14:paraId="54539B1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26719FE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2.10. Исчерпывающий перечень оснований для приостановления</w:t>
      </w:r>
    </w:p>
    <w:p w14:paraId="7010B6B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или отказа в предоставлении муниципальной услуги</w:t>
      </w:r>
    </w:p>
    <w:p w14:paraId="4C3D603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69A2105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14:paraId="095A20C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Отказ в предоставлении водного объекта в пользование направляется заявителю в следующих случаях:</w:t>
      </w:r>
    </w:p>
    <w:p w14:paraId="61A7D16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документы, указанные в пункте 2.6.2. Регламента, представлены с нарушением требований, установленных Правилами и настоящим Регламентом;</w:t>
      </w:r>
    </w:p>
    <w:p w14:paraId="7E1919D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14:paraId="2401E4A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14:paraId="77AE1C3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использование водного объекта в заявленных целях запрещено или ограничено в соответствии с законодательством Российской Федерации.</w:t>
      </w:r>
    </w:p>
    <w:p w14:paraId="6D7CFDE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6F25B9C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554AA9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6C21053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14:paraId="49D32A0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50087B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2.12. Порядок, размер и основание взимания государственной пошлины или иной платы, взимаемой за предоставление</w:t>
      </w:r>
    </w:p>
    <w:p w14:paraId="406264C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муниципальной услуги</w:t>
      </w:r>
    </w:p>
    <w:p w14:paraId="19C0C0B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Муниципальная услуга предоставляется администрацией сельсовета бесплатно.</w:t>
      </w:r>
    </w:p>
    <w:p w14:paraId="12AF177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6222D21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CE1C0B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14:paraId="2BAB5E4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684CF1B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AE188C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Максимальное время ожидания в очереди при подаче документов для  предоставления муниципальной услуги не более 15 минут.</w:t>
      </w:r>
    </w:p>
    <w:p w14:paraId="6948A32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Максимальное время ожидания при получении результата предоставления муниципальной услуги не более 15 минут.</w:t>
      </w:r>
    </w:p>
    <w:p w14:paraId="22A7712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0CAB925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2.15. Срок и порядок регистрации запроса заявителя о</w:t>
      </w:r>
    </w:p>
    <w:p w14:paraId="2D19286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предоставлении муниципальной услуги</w:t>
      </w:r>
    </w:p>
    <w:p w14:paraId="392F143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Прием заявлений и прилагаемых к нему документов осуществляется в часы приема заявителей в помещении администрации сельсовета.</w:t>
      </w:r>
    </w:p>
    <w:p w14:paraId="5E2748F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Прием заявлений и прилагаемых к ним документов осуществляется по рабочим дням в помещении администрации сельсовета.</w:t>
      </w:r>
    </w:p>
    <w:p w14:paraId="2425F98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Заявление регистрируется (присваивается входящий номер) в администрации сельсовета не позднее дня, следующего за днем его получения.</w:t>
      </w:r>
    </w:p>
    <w:p w14:paraId="5FE3724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33A5239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14:paraId="6153C22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14:paraId="654C51F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14:paraId="3BF278D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60124B0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14:paraId="38D47E7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рабочими столами и стульями, компьютером с доступом к информационным системам;</w:t>
      </w:r>
    </w:p>
    <w:p w14:paraId="4B03926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средствами связи, оргтехникой, позволяющей своевременно и в полном объеме предоставлять услугу.</w:t>
      </w:r>
    </w:p>
    <w:p w14:paraId="6314AC6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Обеспечение доступности для инвалидов</w:t>
      </w:r>
    </w:p>
    <w:p w14:paraId="2B2782C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25CFDF9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возможность беспрепятственного входа в объекты и выхода из них;</w:t>
      </w:r>
    </w:p>
    <w:p w14:paraId="32C13D2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14:paraId="3A54F6B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14:paraId="688883C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14:paraId="5834017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14:paraId="5E2A325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3D9045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788A9A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обеспечение допуска сурдопереводчика, тифлосурдопереводчика, а также иного лица, владеющего жестовым языком;</w:t>
      </w:r>
    </w:p>
    <w:p w14:paraId="20E0D43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14:paraId="6C3A217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14:paraId="0D21AF4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604D74A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w:t>
      </w:r>
      <w:r w:rsidRPr="00A5786E">
        <w:rPr>
          <w:rFonts w:ascii="Tahoma" w:eastAsia="Times New Roman" w:hAnsi="Tahoma" w:cs="Tahoma"/>
          <w:b/>
          <w:bCs/>
          <w:color w:val="000000"/>
          <w:sz w:val="18"/>
          <w:szCs w:val="18"/>
          <w:lang w:eastAsia="ru-RU"/>
        </w:rPr>
        <w:lastRenderedPageBreak/>
        <w:t>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68035C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4F9C05B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w:t>
      </w:r>
      <w:r w:rsidRPr="00A5786E">
        <w:rPr>
          <w:rFonts w:ascii="Tahoma" w:eastAsia="Times New Roman" w:hAnsi="Tahoma" w:cs="Tahoma"/>
          <w:b/>
          <w:bCs/>
          <w:color w:val="000000"/>
          <w:sz w:val="18"/>
          <w:szCs w:val="18"/>
          <w:lang w:eastAsia="ru-RU"/>
        </w:rPr>
        <w:t>Показатели доступности муниципальной услуги:</w:t>
      </w:r>
    </w:p>
    <w:p w14:paraId="2F93D89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расположенность органов, предоставляющих </w:t>
      </w:r>
      <w:r w:rsidRPr="00A5786E">
        <w:rPr>
          <w:rFonts w:ascii="Tahoma" w:eastAsia="Times New Roman" w:hAnsi="Tahoma" w:cs="Tahoma"/>
          <w:b/>
          <w:bCs/>
          <w:color w:val="000000"/>
          <w:sz w:val="18"/>
          <w:szCs w:val="18"/>
          <w:lang w:eastAsia="ru-RU"/>
        </w:rPr>
        <w:t>муниципальную</w:t>
      </w:r>
      <w:r w:rsidRPr="00A5786E">
        <w:rPr>
          <w:rFonts w:ascii="Tahoma" w:eastAsia="Times New Roman" w:hAnsi="Tahoma" w:cs="Tahoma"/>
          <w:color w:val="000000"/>
          <w:sz w:val="18"/>
          <w:szCs w:val="18"/>
          <w:lang w:eastAsia="ru-RU"/>
        </w:rPr>
        <w:t> услугу, в зоне доступности к основным транспортным магистралям, хорошие подъездные дороги;</w:t>
      </w:r>
    </w:p>
    <w:p w14:paraId="55E982B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7A482FC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3E5D867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доступность обращения за предоставлением государственной услуги, в том числе для лиц с ограниченными возможностями здоровья.</w:t>
      </w:r>
    </w:p>
    <w:p w14:paraId="24FD2ED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Показатели качества муниципальной услуги:</w:t>
      </w:r>
    </w:p>
    <w:p w14:paraId="1FFBE31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14:paraId="1D4417D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85454B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3642219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количество взаимодействия заявителя с должностными лицами при предоставлении муниципальной услуги;</w:t>
      </w:r>
    </w:p>
    <w:p w14:paraId="220F20B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отсутствием очередей при приеме и выдаче документов заявителям;</w:t>
      </w:r>
    </w:p>
    <w:p w14:paraId="39666F7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14:paraId="29CFB69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отсутствием  жалоб на некорректное, невнимательное отношение специалистов и уполномоченных должностных лиц к заявителям;</w:t>
      </w:r>
    </w:p>
    <w:p w14:paraId="209BE6A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14:paraId="17ECE99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14:paraId="76CB0E6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обращаться с заявлением о прекращении предоставления услуги.</w:t>
      </w:r>
    </w:p>
    <w:p w14:paraId="66F4E54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5C0DB14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14:paraId="1457101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форме</w:t>
      </w:r>
    </w:p>
    <w:p w14:paraId="6B1122A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2.18.1. Особенности предоставления муниципальной услуги в ОБУ «МФЦ».</w:t>
      </w:r>
    </w:p>
    <w:p w14:paraId="0B6AB0B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14:paraId="170A2CB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14:paraId="7C62CA0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w:t>
      </w:r>
    </w:p>
    <w:p w14:paraId="74ECCB4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14:paraId="3B3E415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2.18.2. Особенности предоставления муниципальной услуги в электронной форме</w:t>
      </w:r>
    </w:p>
    <w:p w14:paraId="5E5CD65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2A984CA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2FC19C9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14:paraId="31A0A18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14:paraId="7A62522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Заявление в электронном виде поступит в Отдел.</w:t>
      </w:r>
    </w:p>
    <w:p w14:paraId="28F650E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Уточнить текущее состояние заявления можно в разделе «Мои заявки».</w:t>
      </w:r>
    </w:p>
    <w:p w14:paraId="0C8B54C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583F8D5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14:paraId="191D130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0B709D2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7A49F3A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02152BA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3.Состав, последовательность и сроки выполнения</w:t>
      </w:r>
    </w:p>
    <w:p w14:paraId="013790F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BC00BA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218CB71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3.1.Исчерпывающий перечень административных процедур</w:t>
      </w:r>
    </w:p>
    <w:p w14:paraId="2E58025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015F4E9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1. Прием и регистрация заявления и документов, необходимых для предоставления муниципальной услуги;</w:t>
      </w:r>
    </w:p>
    <w:p w14:paraId="40563E5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14:paraId="47A32AE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14:paraId="59B209A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4. Направление заявителю решения о предоставлении водного объекта в пользование либо отказа в государственной регистрации.</w:t>
      </w:r>
    </w:p>
    <w:p w14:paraId="1E284F4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Последовательность муниципальной услуги отражена в блок-схеме, согласно приложению №3 к настоящему Административному регламенту.</w:t>
      </w:r>
    </w:p>
    <w:p w14:paraId="0B768FA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5E71648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3F2AD36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3.2. Прием и регистрация заявления и документов, необходимых для предоставления муниципальной услуги</w:t>
      </w:r>
    </w:p>
    <w:p w14:paraId="68FDFFD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734DF0D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3.2.1. Основанием для начала данной процедуры является поступление в администрацию сельсовета по месту водопользования заявления о предоставлении муниципальной услуги и прилагаемых к нему документов в письменном виде, в электронной форме, или в МФЦ.</w:t>
      </w:r>
    </w:p>
    <w:p w14:paraId="101D585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При приеме документов работник администрации сельсовета проверяет:</w:t>
      </w:r>
    </w:p>
    <w:p w14:paraId="50D32C1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состав представленных документов на соответствие описи вложения.</w:t>
      </w:r>
    </w:p>
    <w:p w14:paraId="504E6AE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наличие заверенных копий представленных документов.</w:t>
      </w:r>
    </w:p>
    <w:p w14:paraId="6B6915B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14:paraId="3973AF0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3.2.4. При получении документов работник администрации сельсовета или МФЦ выдает заявителю расписку о получении документов с указанием фактически принятых документов по форме, приведенной в приложении 4 к настоящему Регламенту.</w:t>
      </w:r>
    </w:p>
    <w:p w14:paraId="260D8DC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случае если документы представляются непосредственно заявителем, расписка выдается заявителю в день получения документов.</w:t>
      </w:r>
    </w:p>
    <w:p w14:paraId="71060CD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1028BC9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14:paraId="05D72D1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3.2.5.В случае если представленные документы не соответствуют требованиям административного регламента, указанным в пункте 2.9.  работник администрации сельсовета подготавливает и подписывает отказ  в  рассмотрении документов, образец оформления которого приведен в приложении 5 к настоящему Регламенту.</w:t>
      </w:r>
    </w:p>
    <w:p w14:paraId="2AE9B57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14:paraId="62E304C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3.2.7.При поступлении документов, полученных в  письменном виде, в т.ч. в электронной форме,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14:paraId="3A3AED6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3.2.8. Критерием принятия решения  является наличие обращения  заявителя за получением услуги.</w:t>
      </w:r>
    </w:p>
    <w:p w14:paraId="01B2819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3.2.9.Результатом административной процедуры является прием и регистрация заявления и представленных документов или отказ в рассмотрении документов.</w:t>
      </w:r>
    </w:p>
    <w:p w14:paraId="3821D99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3.2.10. Срок исполнения административной процедуры не более одного часа на каждого заявителя.</w:t>
      </w:r>
    </w:p>
    <w:p w14:paraId="05A552F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lastRenderedPageBreak/>
        <w:t> </w:t>
      </w:r>
    </w:p>
    <w:p w14:paraId="326DC2A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14:paraId="37D1351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6FEF9F6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w:t>
      </w:r>
    </w:p>
    <w:p w14:paraId="56C42F8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3.3.2. Критерием принятия решения  является необходимость наличия документов указанных в пункте  2.7.</w:t>
      </w:r>
    </w:p>
    <w:p w14:paraId="3F5F3B1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14:paraId="436B737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Управление Федеральной налоговой службы по Курской области (ее территориальные органы);</w:t>
      </w:r>
    </w:p>
    <w:p w14:paraId="0C38A0D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14:paraId="737E924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органы государственной власти, уполномоченные на выдачу лицензии на пользование недрами;</w:t>
      </w:r>
    </w:p>
    <w:p w14:paraId="59BE562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управление Федеральной службы государственной регистрации кадастра и картографии Курской области (ее территориальные органы).</w:t>
      </w:r>
    </w:p>
    <w:p w14:paraId="75FCF8F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14:paraId="04E7851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14:paraId="40EA15F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3.3.6. Результатом административной процедуры являются полученные ответы на межведомственные запросы.</w:t>
      </w:r>
    </w:p>
    <w:p w14:paraId="6F5A085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3.3.7. Максимальный срок выполнения административной процедуры не должен превышать 8 рабочих дней.</w:t>
      </w:r>
    </w:p>
    <w:p w14:paraId="6BFFAAE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A4B648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14:paraId="495BC94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6145CB3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3.4.1.1.Основанием для начала действия является наличие полного комплекта документов, необходимых для предоставления услуги.</w:t>
      </w:r>
    </w:p>
    <w:p w14:paraId="4D92B53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3.4.1.2. Работник администрации сельсовета рассчитывает параметры водопользования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9" w:history="1">
        <w:r w:rsidRPr="00A5786E">
          <w:rPr>
            <w:rFonts w:ascii="Tahoma" w:eastAsia="Times New Roman" w:hAnsi="Tahoma" w:cs="Tahoma"/>
            <w:color w:val="33A6E3"/>
            <w:sz w:val="18"/>
            <w:szCs w:val="18"/>
            <w:u w:val="single"/>
            <w:lang w:eastAsia="ru-RU"/>
          </w:rPr>
          <w:t>порядке</w:t>
        </w:r>
      </w:hyperlink>
      <w:r w:rsidRPr="00A5786E">
        <w:rPr>
          <w:rFonts w:ascii="Tahoma" w:eastAsia="Times New Roman" w:hAnsi="Tahoma" w:cs="Tahoma"/>
          <w:color w:val="000000"/>
          <w:sz w:val="18"/>
          <w:szCs w:val="18"/>
          <w:lang w:eastAsia="ru-RU"/>
        </w:rPr>
        <w:t>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14:paraId="103E882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3.4.1.3. 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14:paraId="49F8ED3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3.4.1.4. 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14:paraId="6DB2578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14:paraId="6DD41D5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14:paraId="7D75BFC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14:paraId="294C4D2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14:paraId="6F37B83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0" w:history="1">
        <w:r w:rsidRPr="00A5786E">
          <w:rPr>
            <w:rFonts w:ascii="Tahoma" w:eastAsia="Times New Roman" w:hAnsi="Tahoma" w:cs="Tahoma"/>
            <w:color w:val="33A6E3"/>
            <w:sz w:val="18"/>
            <w:szCs w:val="18"/>
            <w:u w:val="single"/>
            <w:lang w:eastAsia="ru-RU"/>
          </w:rPr>
          <w:t>приложении 6</w:t>
        </w:r>
      </w:hyperlink>
      <w:r w:rsidRPr="00A5786E">
        <w:rPr>
          <w:rFonts w:ascii="Tahoma" w:eastAsia="Times New Roman" w:hAnsi="Tahoma" w:cs="Tahoma"/>
          <w:color w:val="000000"/>
          <w:sz w:val="18"/>
          <w:szCs w:val="18"/>
          <w:lang w:eastAsia="ru-RU"/>
        </w:rPr>
        <w:t> к настоящему Регламенту.</w:t>
      </w:r>
    </w:p>
    <w:p w14:paraId="47A3E06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14:paraId="74E51DD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14:paraId="14B6D16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 Федеральным агентством по рыболовству - в случае использования водного объекта рыбохозяйственного значения;</w:t>
      </w:r>
    </w:p>
    <w:p w14:paraId="448CC9B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lastRenderedPageBreak/>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14:paraId="6823552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3.4.1.5.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14:paraId="2E85E98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14:paraId="625C69E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1" w:history="1">
        <w:r w:rsidRPr="00A5786E">
          <w:rPr>
            <w:rFonts w:ascii="Tahoma" w:eastAsia="Times New Roman" w:hAnsi="Tahoma" w:cs="Tahoma"/>
            <w:color w:val="33A6E3"/>
            <w:sz w:val="18"/>
            <w:szCs w:val="18"/>
            <w:u w:val="single"/>
            <w:lang w:eastAsia="ru-RU"/>
          </w:rPr>
          <w:t>законодательством</w:t>
        </w:r>
      </w:hyperlink>
      <w:r w:rsidRPr="00A5786E">
        <w:rPr>
          <w:rFonts w:ascii="Tahoma" w:eastAsia="Times New Roman" w:hAnsi="Tahoma" w:cs="Tahoma"/>
          <w:color w:val="000000"/>
          <w:sz w:val="18"/>
          <w:szCs w:val="18"/>
          <w:lang w:eastAsia="ru-RU"/>
        </w:rPr>
        <w:t>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14:paraId="0E58CEC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3.4.1.6. 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14:paraId="0000FFF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3.4.1.6. Критерием принятия решения является наличие возможности использования водного объекта для заявленной цели.</w:t>
      </w:r>
    </w:p>
    <w:p w14:paraId="416924A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3.4.1.7. 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14:paraId="79B0577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 подготавливает проект решения о предоставлении водного объекта в пользование в одном экземпляре путем заполнения типовой </w:t>
      </w:r>
      <w:hyperlink r:id="rId12" w:history="1">
        <w:r w:rsidRPr="00A5786E">
          <w:rPr>
            <w:rFonts w:ascii="Tahoma" w:eastAsia="Times New Roman" w:hAnsi="Tahoma" w:cs="Tahoma"/>
            <w:color w:val="33A6E3"/>
            <w:sz w:val="18"/>
            <w:szCs w:val="18"/>
            <w:u w:val="single"/>
            <w:lang w:eastAsia="ru-RU"/>
          </w:rPr>
          <w:t>формы</w:t>
        </w:r>
      </w:hyperlink>
      <w:r w:rsidRPr="00A5786E">
        <w:rPr>
          <w:rFonts w:ascii="Tahoma" w:eastAsia="Times New Roman" w:hAnsi="Tahoma" w:cs="Tahoma"/>
          <w:color w:val="000000"/>
          <w:sz w:val="18"/>
          <w:szCs w:val="18"/>
          <w:lang w:eastAsia="ru-RU"/>
        </w:rPr>
        <w:t>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14:paraId="7D1933E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 подписывает у Главы администрации сельсовета проект решения о предоставлении водного объекта в пользование.</w:t>
      </w:r>
    </w:p>
    <w:p w14:paraId="4AE9B29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3.4.1.8. 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3" w:history="1">
        <w:r w:rsidRPr="00A5786E">
          <w:rPr>
            <w:rFonts w:ascii="Tahoma" w:eastAsia="Times New Roman" w:hAnsi="Tahoma" w:cs="Tahoma"/>
            <w:color w:val="33A6E3"/>
            <w:sz w:val="18"/>
            <w:szCs w:val="18"/>
            <w:u w:val="single"/>
            <w:lang w:eastAsia="ru-RU"/>
          </w:rPr>
          <w:t>приложении 6</w:t>
        </w:r>
      </w:hyperlink>
      <w:r w:rsidRPr="00A5786E">
        <w:rPr>
          <w:rFonts w:ascii="Tahoma" w:eastAsia="Times New Roman" w:hAnsi="Tahoma" w:cs="Tahoma"/>
          <w:color w:val="000000"/>
          <w:sz w:val="18"/>
          <w:szCs w:val="18"/>
          <w:lang w:eastAsia="ru-RU"/>
        </w:rPr>
        <w:t> к настоящему Регламенту.</w:t>
      </w:r>
    </w:p>
    <w:p w14:paraId="0274F3D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3.4.1.9. 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14:paraId="5BBB66A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 подготавливает мотивированный отказ в предоставлении водного объекта в пользование, указанный в </w:t>
      </w:r>
      <w:hyperlink r:id="rId14" w:history="1">
        <w:r w:rsidRPr="00A5786E">
          <w:rPr>
            <w:rFonts w:ascii="Tahoma" w:eastAsia="Times New Roman" w:hAnsi="Tahoma" w:cs="Tahoma"/>
            <w:color w:val="33A6E3"/>
            <w:sz w:val="18"/>
            <w:szCs w:val="18"/>
            <w:u w:val="single"/>
            <w:lang w:eastAsia="ru-RU"/>
          </w:rPr>
          <w:t>приложении 7</w:t>
        </w:r>
      </w:hyperlink>
      <w:r w:rsidRPr="00A5786E">
        <w:rPr>
          <w:rFonts w:ascii="Tahoma" w:eastAsia="Times New Roman" w:hAnsi="Tahoma" w:cs="Tahoma"/>
          <w:color w:val="000000"/>
          <w:sz w:val="18"/>
          <w:szCs w:val="18"/>
          <w:lang w:eastAsia="ru-RU"/>
        </w:rPr>
        <w:t> к настоящему Регламенту;</w:t>
      </w:r>
    </w:p>
    <w:p w14:paraId="3F5E15E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 подписывает мотивированный отказ в предоставлении водного объекта в пользование у Главы администрации сельсовета;</w:t>
      </w:r>
    </w:p>
    <w:p w14:paraId="177BD5E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5" w:history="1">
        <w:r w:rsidRPr="00A5786E">
          <w:rPr>
            <w:rFonts w:ascii="Tahoma" w:eastAsia="Times New Roman" w:hAnsi="Tahoma" w:cs="Tahoma"/>
            <w:color w:val="33A6E3"/>
            <w:sz w:val="18"/>
            <w:szCs w:val="18"/>
            <w:u w:val="single"/>
            <w:lang w:eastAsia="ru-RU"/>
          </w:rPr>
          <w:t>приложении 6</w:t>
        </w:r>
      </w:hyperlink>
      <w:r w:rsidRPr="00A5786E">
        <w:rPr>
          <w:rFonts w:ascii="Tahoma" w:eastAsia="Times New Roman" w:hAnsi="Tahoma" w:cs="Tahoma"/>
          <w:color w:val="000000"/>
          <w:sz w:val="18"/>
          <w:szCs w:val="18"/>
          <w:lang w:eastAsia="ru-RU"/>
        </w:rPr>
        <w:t> к настоящему Регламенту;</w:t>
      </w:r>
    </w:p>
    <w:p w14:paraId="04C8D5B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14:paraId="27BC3B3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3.4.1.10. Результатом является подписанное решение о предоставлении водного объекта в пользование.</w:t>
      </w:r>
    </w:p>
    <w:p w14:paraId="7B39072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55D4FA6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3.4.2. Выдача нового решения о предоставлении водного объекта в пользование </w:t>
      </w:r>
    </w:p>
    <w:p w14:paraId="6698008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705978E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14:paraId="3380672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14:paraId="6001006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3.4.2.3.Критерием принятия решения является наличие возможности использования водного объекта для заявленной цели.</w:t>
      </w:r>
    </w:p>
    <w:p w14:paraId="217A529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lastRenderedPageBreak/>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14:paraId="6CBED0B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6" w:history="1">
        <w:r w:rsidRPr="00A5786E">
          <w:rPr>
            <w:rFonts w:ascii="Tahoma" w:eastAsia="Times New Roman" w:hAnsi="Tahoma" w:cs="Tahoma"/>
            <w:color w:val="33A6E3"/>
            <w:sz w:val="18"/>
            <w:szCs w:val="18"/>
            <w:u w:val="single"/>
            <w:lang w:eastAsia="ru-RU"/>
          </w:rPr>
          <w:t>приложении 6</w:t>
        </w:r>
      </w:hyperlink>
      <w:r w:rsidRPr="00A5786E">
        <w:rPr>
          <w:rFonts w:ascii="Tahoma" w:eastAsia="Times New Roman" w:hAnsi="Tahoma" w:cs="Tahoma"/>
          <w:color w:val="000000"/>
          <w:sz w:val="18"/>
          <w:szCs w:val="18"/>
          <w:lang w:eastAsia="ru-RU"/>
        </w:rPr>
        <w:t> к настоящему Регламенту.</w:t>
      </w:r>
    </w:p>
    <w:p w14:paraId="6F597A8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14:paraId="56BE980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3.4.2.7. Результатом является подписанное решение о предоставлении водного объекта в пользование.</w:t>
      </w:r>
    </w:p>
    <w:p w14:paraId="68DB690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458667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3.4.3. Принятие решения о прекращении действия решения о предоставлении водного объекта в пользование</w:t>
      </w:r>
    </w:p>
    <w:p w14:paraId="0E5FBCE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09DF6D7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14:paraId="5B77763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7" w:history="1">
        <w:r w:rsidRPr="00A5786E">
          <w:rPr>
            <w:rFonts w:ascii="Tahoma" w:eastAsia="Times New Roman" w:hAnsi="Tahoma" w:cs="Tahoma"/>
            <w:color w:val="33A6E3"/>
            <w:sz w:val="18"/>
            <w:szCs w:val="18"/>
            <w:u w:val="single"/>
            <w:lang w:eastAsia="ru-RU"/>
          </w:rPr>
          <w:t>форме</w:t>
        </w:r>
      </w:hyperlink>
      <w:r w:rsidRPr="00A5786E">
        <w:rPr>
          <w:rFonts w:ascii="Tahoma" w:eastAsia="Times New Roman" w:hAnsi="Tahoma" w:cs="Tahoma"/>
          <w:color w:val="000000"/>
          <w:sz w:val="18"/>
          <w:szCs w:val="18"/>
          <w:lang w:eastAsia="ru-RU"/>
        </w:rPr>
        <w:t>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w:t>
      </w:r>
    </w:p>
    <w:p w14:paraId="10FF5C8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14:paraId="2F8E39A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3.4.3.4. Критерием принятия решения является отсутствие возможности использования водного объекта для заявленной цели.</w:t>
      </w:r>
    </w:p>
    <w:p w14:paraId="7E46B0D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14:paraId="78FB9EB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8" w:history="1">
        <w:r w:rsidRPr="00A5786E">
          <w:rPr>
            <w:rFonts w:ascii="Tahoma" w:eastAsia="Times New Roman" w:hAnsi="Tahoma" w:cs="Tahoma"/>
            <w:color w:val="33A6E3"/>
            <w:sz w:val="18"/>
            <w:szCs w:val="18"/>
            <w:u w:val="single"/>
            <w:lang w:eastAsia="ru-RU"/>
          </w:rPr>
          <w:t>приложении 6</w:t>
        </w:r>
      </w:hyperlink>
      <w:r w:rsidRPr="00A5786E">
        <w:rPr>
          <w:rFonts w:ascii="Tahoma" w:eastAsia="Times New Roman" w:hAnsi="Tahoma" w:cs="Tahoma"/>
          <w:color w:val="000000"/>
          <w:sz w:val="18"/>
          <w:szCs w:val="18"/>
          <w:lang w:eastAsia="ru-RU"/>
        </w:rPr>
        <w:t> к настоящему Регламенту.</w:t>
      </w:r>
    </w:p>
    <w:p w14:paraId="6803E41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3.4.3.7. Результатом является подписанное решение о прекращении действия решения о предоставлении водного объекта в пользование.</w:t>
      </w:r>
    </w:p>
    <w:p w14:paraId="7852F11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14:paraId="20F8074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14:paraId="663BF57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14:paraId="254421A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A5786E">
          <w:rPr>
            <w:rFonts w:ascii="Tahoma" w:eastAsia="Times New Roman" w:hAnsi="Tahoma" w:cs="Tahoma"/>
            <w:color w:val="33A6E3"/>
            <w:sz w:val="18"/>
            <w:szCs w:val="18"/>
            <w:u w:val="single"/>
            <w:lang w:eastAsia="ru-RU"/>
          </w:rPr>
          <w:t>приложении 6</w:t>
        </w:r>
      </w:hyperlink>
      <w:r w:rsidRPr="00A5786E">
        <w:rPr>
          <w:rFonts w:ascii="Tahoma" w:eastAsia="Times New Roman" w:hAnsi="Tahoma" w:cs="Tahoma"/>
          <w:color w:val="000000"/>
          <w:sz w:val="18"/>
          <w:szCs w:val="18"/>
          <w:lang w:eastAsia="ru-RU"/>
        </w:rPr>
        <w:t> к настоящему Регламенту.</w:t>
      </w:r>
    </w:p>
    <w:p w14:paraId="41CB0A0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14:paraId="254DC2D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33392A7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3.5. Направление заявителю решения о предоставлении водного объекта в пользование либо отказа в государственной регистрации</w:t>
      </w:r>
    </w:p>
    <w:p w14:paraId="332002E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6E1D588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14:paraId="76D9F46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14:paraId="2281161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14:paraId="4D38422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lastRenderedPageBreak/>
        <w:t>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0" w:history="1">
        <w:r w:rsidRPr="00A5786E">
          <w:rPr>
            <w:rFonts w:ascii="Tahoma" w:eastAsia="Times New Roman" w:hAnsi="Tahoma" w:cs="Tahoma"/>
            <w:color w:val="33A6E3"/>
            <w:sz w:val="18"/>
            <w:szCs w:val="18"/>
            <w:u w:val="single"/>
            <w:lang w:eastAsia="ru-RU"/>
          </w:rPr>
          <w:t>законодательством</w:t>
        </w:r>
      </w:hyperlink>
      <w:r w:rsidRPr="00A5786E">
        <w:rPr>
          <w:rFonts w:ascii="Tahoma" w:eastAsia="Times New Roman" w:hAnsi="Tahoma" w:cs="Tahoma"/>
          <w:color w:val="000000"/>
          <w:sz w:val="18"/>
          <w:szCs w:val="18"/>
          <w:lang w:eastAsia="ru-RU"/>
        </w:rPr>
        <w:t> Российской Федерации.</w:t>
      </w:r>
    </w:p>
    <w:p w14:paraId="024E799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w:t>
      </w:r>
    </w:p>
    <w:p w14:paraId="179B117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14:paraId="32F8B40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3.5.6.При поступлении в уполномоченный орган заявления  в электронной форме с использованием Единого или регионального портала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1" w:history="1">
        <w:r w:rsidRPr="00A5786E">
          <w:rPr>
            <w:rFonts w:ascii="Tahoma" w:eastAsia="Times New Roman" w:hAnsi="Tahoma" w:cs="Tahoma"/>
            <w:color w:val="33A6E3"/>
            <w:sz w:val="18"/>
            <w:szCs w:val="18"/>
            <w:u w:val="single"/>
            <w:lang w:eastAsia="ru-RU"/>
          </w:rPr>
          <w:t>законодательством</w:t>
        </w:r>
      </w:hyperlink>
      <w:r w:rsidRPr="00A5786E">
        <w:rPr>
          <w:rFonts w:ascii="Tahoma" w:eastAsia="Times New Roman" w:hAnsi="Tahoma" w:cs="Tahoma"/>
          <w:color w:val="000000"/>
          <w:sz w:val="18"/>
          <w:szCs w:val="18"/>
          <w:lang w:eastAsia="ru-RU"/>
        </w:rPr>
        <w:t> Российской Федерации.</w:t>
      </w:r>
    </w:p>
    <w:p w14:paraId="0A1F662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3.5.7.Способ фиксации  результата – регистрация исходящих документов в журнале исходящей корреспонденции.</w:t>
      </w:r>
    </w:p>
    <w:p w14:paraId="719FD34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3.5.8. Критерий принятия решения не предусмотрен.</w:t>
      </w:r>
    </w:p>
    <w:p w14:paraId="1B79C34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29447AB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325949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iV. ФОРМЫ КОНТРОЛЯ ЗА ИСПОЛНЕНИЕМ</w:t>
      </w:r>
    </w:p>
    <w:p w14:paraId="13C2C00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административного регламента</w:t>
      </w:r>
    </w:p>
    <w:p w14:paraId="314D651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012D1FE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2E430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14:paraId="78CF2AE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4.1.2. Периодичность осуществления текущего контроля устанавливается распоряжением главы сельсовета.</w:t>
      </w:r>
    </w:p>
    <w:p w14:paraId="3EADDBC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ED51E8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14:paraId="41004A6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14:paraId="4334125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14:paraId="3FB045C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14:paraId="6872E47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AB4D53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14:paraId="2664B39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0497C9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E3CBE0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Контроль за предоставлением муниципальной услуги со стороны граждан, их объединений и организаций осуществляется:</w:t>
      </w:r>
    </w:p>
    <w:p w14:paraId="1B5346A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общественными объединениями и организациями;</w:t>
      </w:r>
    </w:p>
    <w:p w14:paraId="64CB0FD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иными органами, в установленном законом порядке.</w:t>
      </w:r>
    </w:p>
    <w:p w14:paraId="5D2AD53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F4358D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lastRenderedPageBreak/>
        <w:t>Граждане, их объединения и организации также вправе:</w:t>
      </w:r>
    </w:p>
    <w:p w14:paraId="65B49F4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направлять замечания и предложения по улучшению доступности и качества предоставления муниципальной услуги;</w:t>
      </w:r>
    </w:p>
    <w:p w14:paraId="5D4F38D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вносить предложения о мерах по устранению нарушений Регламента.</w:t>
      </w:r>
    </w:p>
    <w:p w14:paraId="434465F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14:paraId="3208E17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19BD79A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14:paraId="14F1C29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19C294B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14:paraId="58CFE80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14:paraId="3B0438B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2BFFBF5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5.2. Предмет жалобы</w:t>
      </w:r>
    </w:p>
    <w:p w14:paraId="0D5C025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14:paraId="1DD26AA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Заявитель имеет право обратиться с жалобой, в том числе в следующих случаях:</w:t>
      </w:r>
    </w:p>
    <w:p w14:paraId="2C5207C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 нарушения сроков регистрации заявления заявителя о предоставлении услуги;</w:t>
      </w:r>
    </w:p>
    <w:p w14:paraId="6200E38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 нарушения сроков предоставления услуги;</w:t>
      </w:r>
    </w:p>
    <w:p w14:paraId="5724F55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14:paraId="3FE5529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14:paraId="5B9E3CF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14:paraId="60961FA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14:paraId="7A494BE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68F15E3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0EB75B1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5.3. Органы власти и уполномоченные на рассмотрение жалобы должностные лица, которым может быть направлена жалоба</w:t>
      </w:r>
    </w:p>
    <w:p w14:paraId="2B2E3A4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14:paraId="277F779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 </w:t>
      </w:r>
    </w:p>
    <w:p w14:paraId="601C7B2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5.4. Порядок подачи и рассмотрения жалобы</w:t>
      </w:r>
    </w:p>
    <w:p w14:paraId="3FAC8A9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Жалоба может быть направлена:</w:t>
      </w:r>
    </w:p>
    <w:p w14:paraId="594C8D8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 по почте;</w:t>
      </w:r>
    </w:p>
    <w:p w14:paraId="68DE5E5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 с использованием информационно-телекоммуникационной сети «Интернет»</w:t>
      </w:r>
    </w:p>
    <w:p w14:paraId="35D70C5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на официальный сайт администрации Крутовского сельсовета Щигровского района;</w:t>
      </w:r>
    </w:p>
    <w:p w14:paraId="16008D4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по средством федеральной государственной информационной системы  «Единый портал государственных и муниципальных услуг (функций)»  </w:t>
      </w:r>
      <w:r w:rsidRPr="00A5786E">
        <w:rPr>
          <w:rFonts w:ascii="Tahoma" w:eastAsia="Times New Roman" w:hAnsi="Tahoma" w:cs="Tahoma"/>
          <w:color w:val="000000"/>
          <w:sz w:val="18"/>
          <w:szCs w:val="18"/>
          <w:u w:val="single"/>
          <w:lang w:eastAsia="ru-RU"/>
        </w:rPr>
        <w:t>http://gosuslugi.ru</w:t>
      </w:r>
      <w:r w:rsidRPr="00A5786E">
        <w:rPr>
          <w:rFonts w:ascii="Tahoma" w:eastAsia="Times New Roman" w:hAnsi="Tahoma" w:cs="Tahoma"/>
          <w:color w:val="000000"/>
          <w:sz w:val="18"/>
          <w:szCs w:val="18"/>
          <w:lang w:eastAsia="ru-RU"/>
        </w:rPr>
        <w:t>;</w:t>
      </w:r>
    </w:p>
    <w:p w14:paraId="2E383DA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на официальный сайт Администрации Курской области </w:t>
      </w:r>
      <w:r w:rsidRPr="00A5786E">
        <w:rPr>
          <w:rFonts w:ascii="Tahoma" w:eastAsia="Times New Roman" w:hAnsi="Tahoma" w:cs="Tahoma"/>
          <w:color w:val="000000"/>
          <w:sz w:val="18"/>
          <w:szCs w:val="18"/>
          <w:u w:val="single"/>
          <w:lang w:eastAsia="ru-RU"/>
        </w:rPr>
        <w:t>http://adm.rkursk.ru</w:t>
      </w:r>
      <w:r w:rsidRPr="00A5786E">
        <w:rPr>
          <w:rFonts w:ascii="Tahoma" w:eastAsia="Times New Roman" w:hAnsi="Tahoma" w:cs="Tahoma"/>
          <w:color w:val="000000"/>
          <w:sz w:val="18"/>
          <w:szCs w:val="18"/>
          <w:lang w:eastAsia="ru-RU"/>
        </w:rPr>
        <w:t>,</w:t>
      </w:r>
    </w:p>
    <w:p w14:paraId="3EA0E76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3) принята при личном приеме заявителя.</w:t>
      </w:r>
    </w:p>
    <w:p w14:paraId="3DD986A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области»(Адрес официального сайта МФЦ: www.mfc-kursk.ru.)</w:t>
      </w:r>
    </w:p>
    <w:p w14:paraId="5D0F654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Все жалобы фиксируются в журнале учета обращений.</w:t>
      </w:r>
    </w:p>
    <w:p w14:paraId="32ADEA0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Жалоба должна содержать:</w:t>
      </w:r>
    </w:p>
    <w:p w14:paraId="54F7EB1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14:paraId="4602449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0F3FE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lastRenderedPageBreak/>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14:paraId="44129CD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916BDF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1883785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5.5. Сроки рассмотрения жалобы</w:t>
      </w:r>
    </w:p>
    <w:p w14:paraId="06AD5F6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30CCA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Правительство Российской Федерации вправе установить случаи, при которых срок рассмотрения жалобы может быть сокращен.</w:t>
      </w:r>
    </w:p>
    <w:p w14:paraId="1F28EAC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7FC3BDA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34F254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Основания для приостановления рассмотрения жалобы отсутствуют.</w:t>
      </w:r>
    </w:p>
    <w:p w14:paraId="5E54FF0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7DC7EC1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5.7. Результат рассмотрения жалобы</w:t>
      </w:r>
    </w:p>
    <w:p w14:paraId="79B9B5B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По результатам рассмотрения жалобы орган, уполномоченный на ее    рассмотрение, принимает одно из следующих решений:</w:t>
      </w:r>
    </w:p>
    <w:p w14:paraId="647D8C6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14:paraId="3F7FC0D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2) отказывает в удовлетворении жалобы.</w:t>
      </w:r>
    </w:p>
    <w:p w14:paraId="231653F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2A9F423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3ABBB62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E48F52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5.8. Порядок информирования заявителя о результатах рассмотрения</w:t>
      </w:r>
    </w:p>
    <w:p w14:paraId="5FF0B47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487CB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7E574D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68C109D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5.9. Порядок обжалования решения по жалобе</w:t>
      </w:r>
    </w:p>
    <w:p w14:paraId="50A368D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14:paraId="27FA54A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98F56C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5.10. Право заявителя на получение информации и документов, необходимых для обоснования и рассмотрения жалобы</w:t>
      </w:r>
    </w:p>
    <w:p w14:paraId="1AFFDEC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Заявитель имеет право на получение информации и документов, необходимых для обоснования и рассмотрения жалобы.</w:t>
      </w:r>
    </w:p>
    <w:p w14:paraId="6512B97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1A61A1B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5.11. Способы информирования заявителей о порядке подачи и рассмотрения жалобы</w:t>
      </w:r>
    </w:p>
    <w:p w14:paraId="2E848AC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14:paraId="2DCD6DE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3CFD2C4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Приложение 1</w:t>
      </w:r>
    </w:p>
    <w:p w14:paraId="57995E7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к Административному регламенту</w:t>
      </w:r>
    </w:p>
    <w:p w14:paraId="31C9C29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2439E52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5C18F70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4C912D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lastRenderedPageBreak/>
        <w:t>Заявление</w:t>
      </w:r>
    </w:p>
    <w:p w14:paraId="70E5B44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о предоставлении водного объекта</w:t>
      </w:r>
    </w:p>
    <w:p w14:paraId="3740E0C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пользование на основании решения о предоставлении водного объекта в пользование</w:t>
      </w:r>
    </w:p>
    <w:p w14:paraId="4EFC10E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37223DB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___________________________________________________________________________</w:t>
      </w:r>
    </w:p>
    <w:p w14:paraId="37A7A69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(наименование уполномоченного органа местного самоуправления)</w:t>
      </w:r>
    </w:p>
    <w:p w14:paraId="35AE153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7271BC1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_________________________________________________________________</w:t>
      </w:r>
    </w:p>
    <w:p w14:paraId="1048E27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(полное и сокращенное наименование юридического лица, Ф.И.О.</w:t>
      </w:r>
    </w:p>
    <w:p w14:paraId="5725E19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заявителя частного лица)</w:t>
      </w:r>
    </w:p>
    <w:p w14:paraId="634CA50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0E635CA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действующего на основании:</w:t>
      </w:r>
    </w:p>
    <w:p w14:paraId="14E6301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устава</w:t>
      </w:r>
    </w:p>
    <w:p w14:paraId="5DD079E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положения</w:t>
      </w:r>
    </w:p>
    <w:p w14:paraId="21E1D46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иное (указать вид документа) _____________________________________________,</w:t>
      </w:r>
    </w:p>
    <w:p w14:paraId="6F9D8D4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0A4239F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Зарегистрированного _______________________________________________________</w:t>
      </w:r>
    </w:p>
    <w:p w14:paraId="29B733D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(кем и когда зарегистрировано юридическое лицо)</w:t>
      </w:r>
    </w:p>
    <w:p w14:paraId="744BA66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Место нахождения (юридический адрес)</w:t>
      </w:r>
    </w:p>
    <w:p w14:paraId="153B903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___________________________________________________________________________</w:t>
      </w:r>
    </w:p>
    <w:p w14:paraId="29185CE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Банковские реквизиты ______________________________________________________</w:t>
      </w:r>
    </w:p>
    <w:p w14:paraId="26B007D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A29B6B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 лице ____________________________________________________________________</w:t>
      </w:r>
    </w:p>
    <w:p w14:paraId="3D53951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(должность, представитель, Ф.И.О. полностью)</w:t>
      </w:r>
    </w:p>
    <w:p w14:paraId="4A8BBB4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дата рождения _____________________________________________________________</w:t>
      </w:r>
    </w:p>
    <w:p w14:paraId="6D9C221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паспорт серии ___________ N ___________________ код подразделения ________,</w:t>
      </w:r>
    </w:p>
    <w:p w14:paraId="19D4353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___________________________________________________________________________</w:t>
      </w:r>
    </w:p>
    <w:p w14:paraId="7D09E0E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(иной документ, удостоверяющий личность)</w:t>
      </w:r>
    </w:p>
    <w:p w14:paraId="7F0710E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выдан "__" _________________ г. __________________________________________,</w:t>
      </w:r>
    </w:p>
    <w:p w14:paraId="4D1F82D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(когда и кем выдан)</w:t>
      </w:r>
    </w:p>
    <w:p w14:paraId="4CEB831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адрес проживания __________________________________________________________</w:t>
      </w:r>
    </w:p>
    <w:p w14:paraId="0210F56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(полностью место постоянного проживания)</w:t>
      </w:r>
    </w:p>
    <w:p w14:paraId="5FA3476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контактный телефон ___________, действующий от имени юридического лица:</w:t>
      </w:r>
    </w:p>
    <w:p w14:paraId="15F75C9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без доверенности __________________________________________________________</w:t>
      </w:r>
    </w:p>
    <w:p w14:paraId="4DA6F3D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(указывается лицом, имеющим право действовать от имени</w:t>
      </w:r>
    </w:p>
    <w:p w14:paraId="18E5CF7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юридического лица без доверенности в силу закона или</w:t>
      </w:r>
    </w:p>
    <w:p w14:paraId="435580F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учредительных документов)</w:t>
      </w:r>
    </w:p>
    <w:p w14:paraId="42426BE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на основании доверенности, удостоверенной _________________________________</w:t>
      </w:r>
    </w:p>
    <w:p w14:paraId="0932A91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(Ф.И.О. нотариуса, округ)</w:t>
      </w:r>
    </w:p>
    <w:p w14:paraId="778E340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"__" _________________ г., N в реестре __________________</w:t>
      </w:r>
    </w:p>
    <w:p w14:paraId="256E7B0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1A72CC3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по иным основаниям ________________________________________________________</w:t>
      </w:r>
    </w:p>
    <w:p w14:paraId="4111C39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(наименование и реквизиты документа)</w:t>
      </w:r>
    </w:p>
    <w:p w14:paraId="6189F8C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051A0AF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Прошу предоставить в пользование:</w:t>
      </w:r>
    </w:p>
    <w:p w14:paraId="532283C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___________________________________________________________________________</w:t>
      </w:r>
    </w:p>
    <w:p w14:paraId="6E27883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(наименование водного объекта)</w:t>
      </w:r>
    </w:p>
    <w:p w14:paraId="7DA2AFE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___________________________________________________________________________</w:t>
      </w:r>
    </w:p>
    <w:p w14:paraId="6542203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(место расположения водного объекта, его части, участка испрашиваемой</w:t>
      </w:r>
    </w:p>
    <w:p w14:paraId="34DB5B0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в пользование акватории (географические координаты участка</w:t>
      </w:r>
    </w:p>
    <w:p w14:paraId="5E3F6B4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водопользования, площадь акватории в км2))</w:t>
      </w:r>
    </w:p>
    <w:p w14:paraId="4203D09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___________________________________________________________________________</w:t>
      </w:r>
    </w:p>
    <w:p w14:paraId="27673C5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(обоснование вида, цели и срока водопользования)</w:t>
      </w:r>
    </w:p>
    <w:p w14:paraId="3E8230D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для: (нужное отметить)</w:t>
      </w:r>
    </w:p>
    <w:p w14:paraId="239794A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w:t>
      </w:r>
    </w:p>
    <w:p w14:paraId="092E6C2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сброса сточных и (или) дренажных вод;</w:t>
      </w:r>
    </w:p>
    <w:p w14:paraId="54F8422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w:t>
      </w:r>
    </w:p>
    <w:p w14:paraId="530EA32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строительства причалов, судоподъемных и судоремонтных сооружений;</w:t>
      </w:r>
    </w:p>
    <w:p w14:paraId="739669A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w:t>
      </w:r>
    </w:p>
    <w:p w14:paraId="6C604558"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создания   стационарных   и  (или)  плавучих  платформ,  искусственных</w:t>
      </w:r>
    </w:p>
    <w:p w14:paraId="44512FC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островов на землях, покрытых поверхностными водами;</w:t>
      </w:r>
    </w:p>
    <w:p w14:paraId="79A324B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w:t>
      </w:r>
    </w:p>
    <w:p w14:paraId="02C51DA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строительства  гидротехнических  сооружений, мостов, а также подводных</w:t>
      </w:r>
    </w:p>
    <w:p w14:paraId="5F0F9C7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и  подземных  переходов,  трубопроводов, подводных линий связи, других</w:t>
      </w:r>
    </w:p>
    <w:p w14:paraId="74F219F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линейных  объектов,  если такое строительство связано с изменением дна</w:t>
      </w:r>
    </w:p>
    <w:p w14:paraId="06DABA9A"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и берегов водных объектов;</w:t>
      </w:r>
    </w:p>
    <w:p w14:paraId="10355D5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w:t>
      </w:r>
    </w:p>
    <w:p w14:paraId="6A49CF2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lastRenderedPageBreak/>
        <w:t>│  │ разведки и добычи полезных ископаемых;</w:t>
      </w:r>
    </w:p>
    <w:p w14:paraId="2C9E00F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w:t>
      </w:r>
    </w:p>
    <w:p w14:paraId="4498A54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проведения  дноуглубительных,   взрывных,   буровых  и  других  работ,</w:t>
      </w:r>
    </w:p>
    <w:p w14:paraId="2F08830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связанных с изменением дна и берегов водных объектов;</w:t>
      </w:r>
    </w:p>
    <w:p w14:paraId="7498A51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w:t>
      </w:r>
    </w:p>
    <w:p w14:paraId="1F038BD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подъема затонувших судов;</w:t>
      </w:r>
    </w:p>
    <w:p w14:paraId="6617F75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w:t>
      </w:r>
    </w:p>
    <w:p w14:paraId="4078AEB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сплава древесины в плотах и с применением кошелей;</w:t>
      </w:r>
    </w:p>
    <w:p w14:paraId="70D3110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w:t>
      </w:r>
    </w:p>
    <w:p w14:paraId="6C40E0A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забора    (изъятия)    водных    ресурсов    для    орошения    земель</w:t>
      </w:r>
    </w:p>
    <w:p w14:paraId="0FF75FF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сельскохозяйственного назначения (в том числе лугов и пастбищ);</w:t>
      </w:r>
    </w:p>
    <w:p w14:paraId="2029D6A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w:t>
      </w:r>
    </w:p>
    <w:p w14:paraId="001CC6E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организованного   отдыха   детей,   а   также  организованного  отдыха</w:t>
      </w:r>
    </w:p>
    <w:p w14:paraId="6B070D3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 ветеранов, граждан пожилого возраста, инвалидов.</w:t>
      </w:r>
    </w:p>
    <w:p w14:paraId="0891EE0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w:t>
      </w:r>
    </w:p>
    <w:p w14:paraId="6164CFD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сроком с "__" _________________ 20__ г. по "__" ___________________ 20__ г.</w:t>
      </w:r>
    </w:p>
    <w:p w14:paraId="73855FE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(указывается дата начала и окончания водопользования)</w:t>
      </w:r>
    </w:p>
    <w:p w14:paraId="5EBC74E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7EDEDD3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Представленные  документы  и  сведения,  указанные в заявлении, достоверны.</w:t>
      </w:r>
    </w:p>
    <w:p w14:paraId="46D8C857"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Расписку о принятии документов получил(а).</w:t>
      </w:r>
    </w:p>
    <w:p w14:paraId="058A9125"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2FEEDC4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"__" _________ 20__ г. "__" ч. "__" мин.</w:t>
      </w:r>
    </w:p>
    <w:p w14:paraId="7984A31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(дата и время подачи заявления)</w:t>
      </w:r>
    </w:p>
    <w:p w14:paraId="7070D43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338AF4D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__________________________/_______________________________________________/</w:t>
      </w:r>
    </w:p>
    <w:p w14:paraId="74DEA28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(подпись заявителя)                    (полностью Ф.И.О.)</w:t>
      </w:r>
    </w:p>
    <w:p w14:paraId="1C0D31F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41438BF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N записи в таблице учета входящих документов</w:t>
      </w:r>
    </w:p>
    <w:p w14:paraId="575CEFB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23647AA0"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60C1025F"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6784E3D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70253CBD"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5F98211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Приложение 2</w:t>
      </w:r>
    </w:p>
    <w:p w14:paraId="6A3B122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к Административному регламенту</w:t>
      </w:r>
    </w:p>
    <w:p w14:paraId="773439FB"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29A14DE4"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2C35F97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2DB06209"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БЛОК-СХЕМА</w:t>
      </w:r>
    </w:p>
    <w:p w14:paraId="62ADCD42"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последовательности действий при утверждении схемы расположения</w:t>
      </w:r>
    </w:p>
    <w:p w14:paraId="40A83C96"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b/>
          <w:bCs/>
          <w:color w:val="000000"/>
          <w:sz w:val="18"/>
          <w:szCs w:val="18"/>
          <w:lang w:eastAsia="ru-RU"/>
        </w:rPr>
        <w:t>земельного участка  на кадастровом плане территории</w:t>
      </w:r>
    </w:p>
    <w:tbl>
      <w:tblPr>
        <w:tblW w:w="12930" w:type="dxa"/>
        <w:tblCellSpacing w:w="0" w:type="dxa"/>
        <w:tblCellMar>
          <w:left w:w="0" w:type="dxa"/>
          <w:right w:w="0" w:type="dxa"/>
        </w:tblCellMar>
        <w:tblLook w:val="04A0" w:firstRow="1" w:lastRow="0" w:firstColumn="1" w:lastColumn="0" w:noHBand="0" w:noVBand="1"/>
      </w:tblPr>
      <w:tblGrid>
        <w:gridCol w:w="12930"/>
      </w:tblGrid>
      <w:tr w:rsidR="00A5786E" w:rsidRPr="00A5786E" w14:paraId="70B7EDD0" w14:textId="77777777" w:rsidTr="00A578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2917A5"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Прием и регистрация заявления и документов, необходимых для предоставления муниципальной услуги</w:t>
            </w:r>
          </w:p>
          <w:p w14:paraId="707CBD8D"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 </w:t>
            </w:r>
          </w:p>
          <w:p w14:paraId="7C80B54B"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 </w:t>
            </w:r>
          </w:p>
        </w:tc>
      </w:tr>
    </w:tbl>
    <w:p w14:paraId="5B2B303C"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22E6486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tbl>
      <w:tblPr>
        <w:tblW w:w="12930" w:type="dxa"/>
        <w:tblCellSpacing w:w="0" w:type="dxa"/>
        <w:tblCellMar>
          <w:left w:w="0" w:type="dxa"/>
          <w:right w:w="0" w:type="dxa"/>
        </w:tblCellMar>
        <w:tblLook w:val="04A0" w:firstRow="1" w:lastRow="0" w:firstColumn="1" w:lastColumn="0" w:noHBand="0" w:noVBand="1"/>
      </w:tblPr>
      <w:tblGrid>
        <w:gridCol w:w="12930"/>
      </w:tblGrid>
      <w:tr w:rsidR="00A5786E" w:rsidRPr="00A5786E" w14:paraId="2FE345C3" w14:textId="77777777" w:rsidTr="00A578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73C897"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 </w:t>
            </w:r>
          </w:p>
        </w:tc>
      </w:tr>
    </w:tbl>
    <w:p w14:paraId="3CF81BE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tbl>
      <w:tblPr>
        <w:tblW w:w="12930" w:type="dxa"/>
        <w:tblCellSpacing w:w="0" w:type="dxa"/>
        <w:tblCellMar>
          <w:left w:w="0" w:type="dxa"/>
          <w:right w:w="0" w:type="dxa"/>
        </w:tblCellMar>
        <w:tblLook w:val="04A0" w:firstRow="1" w:lastRow="0" w:firstColumn="1" w:lastColumn="0" w:noHBand="0" w:noVBand="1"/>
      </w:tblPr>
      <w:tblGrid>
        <w:gridCol w:w="12930"/>
      </w:tblGrid>
      <w:tr w:rsidR="00A5786E" w:rsidRPr="00A5786E" w14:paraId="1C4F48EA" w14:textId="77777777" w:rsidTr="00A578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52A956"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14:paraId="1F3701DD"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 </w:t>
            </w:r>
          </w:p>
        </w:tc>
      </w:tr>
    </w:tbl>
    <w:p w14:paraId="28ACF36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tbl>
      <w:tblPr>
        <w:tblW w:w="12930" w:type="dxa"/>
        <w:tblCellSpacing w:w="0" w:type="dxa"/>
        <w:tblCellMar>
          <w:left w:w="0" w:type="dxa"/>
          <w:right w:w="0" w:type="dxa"/>
        </w:tblCellMar>
        <w:tblLook w:val="04A0" w:firstRow="1" w:lastRow="0" w:firstColumn="1" w:lastColumn="0" w:noHBand="0" w:noVBand="1"/>
      </w:tblPr>
      <w:tblGrid>
        <w:gridCol w:w="12930"/>
      </w:tblGrid>
      <w:tr w:rsidR="00A5786E" w:rsidRPr="00A5786E" w14:paraId="23EF8CAE" w14:textId="77777777" w:rsidTr="00A578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0196D3"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Отказ в предоставлении</w:t>
            </w:r>
          </w:p>
          <w:p w14:paraId="6E03D42C"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муниципальной услуги</w:t>
            </w:r>
          </w:p>
        </w:tc>
      </w:tr>
    </w:tbl>
    <w:p w14:paraId="37F4A9E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tbl>
      <w:tblPr>
        <w:tblW w:w="12930" w:type="dxa"/>
        <w:tblCellSpacing w:w="0" w:type="dxa"/>
        <w:tblCellMar>
          <w:left w:w="0" w:type="dxa"/>
          <w:right w:w="0" w:type="dxa"/>
        </w:tblCellMar>
        <w:tblLook w:val="04A0" w:firstRow="1" w:lastRow="0" w:firstColumn="1" w:lastColumn="0" w:noHBand="0" w:noVBand="1"/>
      </w:tblPr>
      <w:tblGrid>
        <w:gridCol w:w="12930"/>
      </w:tblGrid>
      <w:tr w:rsidR="00A5786E" w:rsidRPr="00A5786E" w14:paraId="0CBBEE92" w14:textId="77777777" w:rsidTr="00A578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25FF32"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Предоставление муниципальной услуги</w:t>
            </w:r>
          </w:p>
        </w:tc>
      </w:tr>
    </w:tbl>
    <w:p w14:paraId="20BBFC81"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tbl>
      <w:tblPr>
        <w:tblW w:w="12930" w:type="dxa"/>
        <w:tblCellSpacing w:w="0" w:type="dxa"/>
        <w:tblCellMar>
          <w:left w:w="0" w:type="dxa"/>
          <w:right w:w="0" w:type="dxa"/>
        </w:tblCellMar>
        <w:tblLook w:val="04A0" w:firstRow="1" w:lastRow="0" w:firstColumn="1" w:lastColumn="0" w:noHBand="0" w:noVBand="1"/>
      </w:tblPr>
      <w:tblGrid>
        <w:gridCol w:w="12930"/>
      </w:tblGrid>
      <w:tr w:rsidR="00A5786E" w:rsidRPr="00A5786E" w14:paraId="3C48E8F6" w14:textId="77777777" w:rsidTr="00A578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D2B3CF"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Выдача результатов муниципальной услуги</w:t>
            </w:r>
          </w:p>
        </w:tc>
      </w:tr>
    </w:tbl>
    <w:p w14:paraId="541DFA43"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tbl>
      <w:tblPr>
        <w:tblW w:w="12930" w:type="dxa"/>
        <w:tblCellSpacing w:w="0" w:type="dxa"/>
        <w:tblCellMar>
          <w:left w:w="0" w:type="dxa"/>
          <w:right w:w="0" w:type="dxa"/>
        </w:tblCellMar>
        <w:tblLook w:val="04A0" w:firstRow="1" w:lastRow="0" w:firstColumn="1" w:lastColumn="0" w:noHBand="0" w:noVBand="1"/>
      </w:tblPr>
      <w:tblGrid>
        <w:gridCol w:w="12930"/>
      </w:tblGrid>
      <w:tr w:rsidR="00A5786E" w:rsidRPr="00A5786E" w14:paraId="6526F240" w14:textId="77777777" w:rsidTr="00A5786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16AE77"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14:paraId="0A2FC1B5" w14:textId="77777777" w:rsidR="00A5786E" w:rsidRPr="00A5786E" w:rsidRDefault="00A5786E" w:rsidP="00A5786E">
            <w:pPr>
              <w:spacing w:after="0" w:line="240" w:lineRule="auto"/>
              <w:jc w:val="both"/>
              <w:rPr>
                <w:rFonts w:ascii="Times New Roman" w:eastAsia="Times New Roman" w:hAnsi="Times New Roman" w:cs="Times New Roman"/>
                <w:sz w:val="18"/>
                <w:szCs w:val="18"/>
                <w:lang w:eastAsia="ru-RU"/>
              </w:rPr>
            </w:pPr>
            <w:r w:rsidRPr="00A5786E">
              <w:rPr>
                <w:rFonts w:ascii="Times New Roman" w:eastAsia="Times New Roman" w:hAnsi="Times New Roman" w:cs="Times New Roman"/>
                <w:sz w:val="18"/>
                <w:szCs w:val="18"/>
                <w:lang w:eastAsia="ru-RU"/>
              </w:rPr>
              <w:t> </w:t>
            </w:r>
          </w:p>
        </w:tc>
      </w:tr>
    </w:tbl>
    <w:p w14:paraId="2228759E" w14:textId="77777777" w:rsidR="00A5786E" w:rsidRPr="00A5786E" w:rsidRDefault="00A5786E" w:rsidP="00A5786E">
      <w:pPr>
        <w:shd w:val="clear" w:color="auto" w:fill="EEEEEE"/>
        <w:spacing w:after="0" w:line="240" w:lineRule="auto"/>
        <w:jc w:val="both"/>
        <w:rPr>
          <w:rFonts w:ascii="Tahoma" w:eastAsia="Times New Roman" w:hAnsi="Tahoma" w:cs="Tahoma"/>
          <w:color w:val="000000"/>
          <w:sz w:val="18"/>
          <w:szCs w:val="18"/>
          <w:lang w:eastAsia="ru-RU"/>
        </w:rPr>
      </w:pPr>
      <w:r w:rsidRPr="00A5786E">
        <w:rPr>
          <w:rFonts w:ascii="Tahoma" w:eastAsia="Times New Roman" w:hAnsi="Tahoma" w:cs="Tahoma"/>
          <w:color w:val="000000"/>
          <w:sz w:val="18"/>
          <w:szCs w:val="18"/>
          <w:lang w:eastAsia="ru-RU"/>
        </w:rPr>
        <w:t> </w:t>
      </w:r>
    </w:p>
    <w:p w14:paraId="07DFDB33" w14:textId="77777777" w:rsidR="005D7C7E" w:rsidRPr="00A5786E" w:rsidRDefault="005D7C7E" w:rsidP="00A5786E">
      <w:bookmarkStart w:id="0" w:name="_GoBack"/>
      <w:bookmarkEnd w:id="0"/>
    </w:p>
    <w:sectPr w:rsidR="005D7C7E" w:rsidRPr="00A57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81F19"/>
    <w:rsid w:val="00137202"/>
    <w:rsid w:val="001616BA"/>
    <w:rsid w:val="001B24D4"/>
    <w:rsid w:val="001B782D"/>
    <w:rsid w:val="001D5020"/>
    <w:rsid w:val="00212C75"/>
    <w:rsid w:val="00242213"/>
    <w:rsid w:val="00391132"/>
    <w:rsid w:val="004855BF"/>
    <w:rsid w:val="00514055"/>
    <w:rsid w:val="005638ED"/>
    <w:rsid w:val="005C1E4B"/>
    <w:rsid w:val="005D7C7E"/>
    <w:rsid w:val="00637F70"/>
    <w:rsid w:val="0071157C"/>
    <w:rsid w:val="00722D94"/>
    <w:rsid w:val="007B0962"/>
    <w:rsid w:val="008628F6"/>
    <w:rsid w:val="00863152"/>
    <w:rsid w:val="009074F3"/>
    <w:rsid w:val="00951A7C"/>
    <w:rsid w:val="00986A04"/>
    <w:rsid w:val="009A3B12"/>
    <w:rsid w:val="00A44986"/>
    <w:rsid w:val="00A5786E"/>
    <w:rsid w:val="00AC3FBF"/>
    <w:rsid w:val="00B51604"/>
    <w:rsid w:val="00B77DA6"/>
    <w:rsid w:val="00C1420B"/>
    <w:rsid w:val="00C76D81"/>
    <w:rsid w:val="00D32E9C"/>
    <w:rsid w:val="00E7323C"/>
    <w:rsid w:val="00E84E2E"/>
    <w:rsid w:val="00EE2401"/>
    <w:rsid w:val="00F33019"/>
    <w:rsid w:val="00F64759"/>
    <w:rsid w:val="00F92915"/>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B96D42E869A7355DD7E7399BD15E2C71C7F79337F8347A6E93D3D6E2AEFC2CC7FE51FE5F9BCC5D5TAI"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93121B66C3F87DE31C48980F1ED4DED180CBF72280F69u1k5G"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5A077D2550B069AB53560B2A1D8C786EA2583128BC6A3F87DE31C48980F1ED4DED180CBF72280A69u1k3G" TargetMode="External"/><Relationship Id="rId17" Type="http://schemas.openxmlformats.org/officeDocument/2006/relationships/hyperlink" Target="consultantplus://offline/ref=5A077D2550B069AB53560B2A1D8C786EA25B302BB7613F87DE31C48980F1ED4DED180CBF72280A69u1k3G"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hyperlink" Target="mailto:adm-krutoe@yandex.ru" TargetMode="External"/><Relationship Id="rId11" Type="http://schemas.openxmlformats.org/officeDocument/2006/relationships/hyperlink" Target="consultantplus://offline/ref=5A077D2550B069AB53560B2A1D8C786EA2573321BD6B3F87DE31C48980uFk1G" TargetMode="External"/><Relationship Id="rId5" Type="http://schemas.openxmlformats.org/officeDocument/2006/relationships/hyperlink" Target="http://www.krutoe.rkursk.ru/" TargetMode="Externa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theme" Target="theme/theme1.xml"/><Relationship Id="rId10" Type="http://schemas.openxmlformats.org/officeDocument/2006/relationships/hyperlink" Target="consultantplus://offline/ref=5A077D2550B069AB53560B2A1D8C786EA2593121B66C3F87DE31C48980F1ED4DED180CBF72280F69u1kB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webSettings" Target="webSettings.xml"/><Relationship Id="rId9" Type="http://schemas.openxmlformats.org/officeDocument/2006/relationships/hyperlink" Target="consultantplus://offline/ref=5A077D2550B069AB53560B2A1D8C786EA257342DBD6C3F87DE31C48980F1ED4DED180CBF72280A69u1k7G" TargetMode="External"/><Relationship Id="rId14" Type="http://schemas.openxmlformats.org/officeDocument/2006/relationships/hyperlink" Target="consultantplus://offline/ref=5A077D2550B069AB53560B2A1D8C786EA2593121B66C3F87DE31C48980F1ED4DED180CBF72280F6Cu1k4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17</Pages>
  <Words>11459</Words>
  <Characters>65321</Characters>
  <Application>Microsoft Office Word</Application>
  <DocSecurity>0</DocSecurity>
  <Lines>544</Lines>
  <Paragraphs>153</Paragraphs>
  <ScaleCrop>false</ScaleCrop>
  <Company/>
  <LinksUpToDate>false</LinksUpToDate>
  <CharactersWithSpaces>76627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2025-03-17T17:35:00Z</dcterms:created>
  <dcterms:modified xsi:type="dcterms:W3CDTF">2025-03-17T19:22:00Z</dcterms:modified>
</cp:coreProperties>
</file>