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5"/>
      </w:tblGrid>
      <w:tr w:rsidR="00607AEC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АДМИНИСТРАЦИЯ</w:t>
            </w:r>
          </w:p>
          <w:p w:rsidR="00607AEC" w:rsidRDefault="00DA3E9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КРУТОВСКОГО</w:t>
            </w:r>
            <w:r w:rsidR="00607AEC">
              <w:rPr>
                <w:b/>
                <w:sz w:val="48"/>
                <w:szCs w:val="48"/>
              </w:rPr>
              <w:t xml:space="preserve"> СЕЛЬСОВЕТА</w:t>
            </w:r>
          </w:p>
          <w:p w:rsidR="00607AEC" w:rsidRDefault="00607A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ЩИГРОВСКОГО РАЙОНА КУРСКОЙ ОБЛАСТИ</w:t>
            </w: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П</w:t>
            </w:r>
            <w:proofErr w:type="gramEnd"/>
            <w:r>
              <w:rPr>
                <w:b/>
                <w:sz w:val="48"/>
                <w:szCs w:val="48"/>
              </w:rPr>
              <w:t xml:space="preserve"> О С Т А Н О В Л Е Н ИЕ</w:t>
            </w:r>
          </w:p>
          <w:p w:rsidR="00607AEC" w:rsidRDefault="00607AEC">
            <w:pPr>
              <w:jc w:val="center"/>
              <w:rPr>
                <w:b/>
                <w:sz w:val="32"/>
                <w:szCs w:val="32"/>
              </w:rPr>
            </w:pPr>
          </w:p>
          <w:p w:rsidR="00607AEC" w:rsidRDefault="0060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«____» ______ 20___г.    № ____</w:t>
            </w: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rPr>
                <w:b/>
                <w:bCs/>
                <w:sz w:val="28"/>
                <w:szCs w:val="28"/>
              </w:rPr>
            </w:pP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b/>
                <w:bCs/>
                <w:sz w:val="28"/>
                <w:szCs w:val="28"/>
              </w:rPr>
              <w:t>Регламента реализации полномочий администратора доходов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</w:tr>
      <w:tr w:rsidR="00607AEC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  <w:rPr>
                <w:b/>
                <w:vanish/>
                <w:sz w:val="28"/>
                <w:szCs w:val="28"/>
              </w:rPr>
            </w:pPr>
            <w:r>
              <w:rPr>
                <w:b/>
                <w:vanish/>
                <w:sz w:val="28"/>
                <w:szCs w:val="28"/>
              </w:rPr>
              <w:t>отступ</w:t>
            </w:r>
          </w:p>
          <w:p w:rsidR="00607AEC" w:rsidRDefault="00607AEC">
            <w:pPr>
              <w:rPr>
                <w:b/>
                <w:sz w:val="28"/>
                <w:szCs w:val="28"/>
              </w:rPr>
            </w:pPr>
          </w:p>
        </w:tc>
      </w:tr>
    </w:tbl>
    <w:p w:rsidR="00607AEC" w:rsidRDefault="00607AEC" w:rsidP="00607AEC">
      <w:pPr>
        <w:jc w:val="center"/>
      </w:pPr>
      <w:bookmarkStart w:id="0" w:name="_GoBack"/>
      <w:bookmarkEnd w:id="0"/>
    </w:p>
    <w:p w:rsidR="00607AEC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</w:pPr>
      <w:r>
        <w:rPr>
          <w:color w:val="212121"/>
          <w:shd w:val="clear" w:color="auto" w:fill="FFFFFF"/>
          <w:lang/>
        </w:rPr>
        <w:t>В </w:t>
      </w:r>
      <w:r>
        <w:rPr>
          <w:color w:val="212121"/>
          <w:shd w:val="clear" w:color="auto" w:fill="FFFFFF"/>
        </w:rPr>
        <w:t>соответствии со </w:t>
      </w:r>
      <w:r>
        <w:rPr>
          <w:color w:val="212121"/>
          <w:shd w:val="clear" w:color="auto" w:fill="FFFFFF"/>
          <w:lang/>
        </w:rPr>
        <w:t>стать</w:t>
      </w:r>
      <w:r>
        <w:rPr>
          <w:color w:val="212121"/>
          <w:shd w:val="clear" w:color="auto" w:fill="FFFFFF"/>
        </w:rPr>
        <w:t>ей</w:t>
      </w:r>
      <w:r>
        <w:rPr>
          <w:color w:val="212121"/>
          <w:shd w:val="clear" w:color="auto" w:fill="FFFFFF"/>
          <w:lang/>
        </w:rPr>
        <w:t> 160.1 Бюджетного кодекса Российской Федерации</w:t>
      </w:r>
      <w:r>
        <w:rPr>
          <w:color w:val="212121"/>
          <w:shd w:val="clear" w:color="auto" w:fill="FFFFFF"/>
        </w:rPr>
        <w:t>, </w:t>
      </w:r>
      <w:r>
        <w:rPr>
          <w:color w:val="22272F"/>
          <w:shd w:val="clear" w:color="auto" w:fill="FFFFFF"/>
          <w:lang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hd w:val="clear" w:color="auto" w:fill="FFFFFF"/>
        </w:rPr>
        <w:t xml:space="preserve">,  </w:t>
      </w:r>
      <w:r>
        <w:rPr>
          <w:color w:val="212121"/>
          <w:shd w:val="clear" w:color="auto" w:fill="FFFFFF"/>
          <w:lang/>
        </w:rPr>
        <w:t>руководствуясь</w:t>
      </w:r>
      <w:r>
        <w:rPr>
          <w:color w:val="212121"/>
          <w:shd w:val="clear" w:color="auto" w:fill="FFFFFF"/>
        </w:rPr>
        <w:t> </w:t>
      </w:r>
      <w:r>
        <w:rPr>
          <w:color w:val="212121"/>
          <w:shd w:val="clear" w:color="auto" w:fill="FFFFFF"/>
          <w:lang/>
        </w:rPr>
        <w:t xml:space="preserve"> Уставом  </w:t>
      </w:r>
      <w:proofErr w:type="spellStart"/>
      <w:r w:rsidR="00DA3E9B">
        <w:rPr>
          <w:color w:val="212121"/>
          <w:shd w:val="clear" w:color="auto" w:fill="FFFFFF"/>
        </w:rPr>
        <w:t>Крутовского</w:t>
      </w:r>
      <w:proofErr w:type="spellEnd"/>
      <w:r>
        <w:rPr>
          <w:color w:val="212121"/>
          <w:shd w:val="clear" w:color="auto" w:fill="FFFFFF"/>
        </w:rPr>
        <w:t xml:space="preserve"> сельсовета </w:t>
      </w:r>
      <w:proofErr w:type="spellStart"/>
      <w:r>
        <w:rPr>
          <w:color w:val="212121"/>
          <w:shd w:val="clear" w:color="auto" w:fill="FFFFFF"/>
        </w:rPr>
        <w:t>Щигровского</w:t>
      </w:r>
      <w:proofErr w:type="spellEnd"/>
      <w:r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  <w:lang/>
        </w:rPr>
        <w:t> район</w:t>
      </w:r>
      <w:r>
        <w:rPr>
          <w:color w:val="212121"/>
          <w:shd w:val="clear" w:color="auto" w:fill="FFFFFF"/>
        </w:rPr>
        <w:t xml:space="preserve">а, Администрация </w:t>
      </w:r>
      <w:proofErr w:type="spellStart"/>
      <w:r w:rsidR="00DA3E9B">
        <w:rPr>
          <w:color w:val="212121"/>
          <w:shd w:val="clear" w:color="auto" w:fill="FFFFFF"/>
        </w:rPr>
        <w:t>Крутовского</w:t>
      </w:r>
      <w:proofErr w:type="spellEnd"/>
      <w:r>
        <w:rPr>
          <w:color w:val="212121"/>
          <w:shd w:val="clear" w:color="auto" w:fill="FFFFFF"/>
        </w:rPr>
        <w:t xml:space="preserve"> сельсовета</w:t>
      </w:r>
      <w:r>
        <w:rPr>
          <w:color w:val="212121"/>
          <w:shd w:val="clear" w:color="auto" w:fill="FFFFFF"/>
          <w:lang/>
        </w:rPr>
        <w:t>                                      постановляет:</w:t>
      </w:r>
    </w:p>
    <w:p w:rsidR="00607AEC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1. Утвердить Регламент </w:t>
      </w:r>
      <w:proofErr w:type="gramStart"/>
      <w:r>
        <w:rPr>
          <w:bCs/>
        </w:rPr>
        <w:t>реализации полномочий администратора доходов бюджета</w:t>
      </w:r>
      <w:proofErr w:type="gramEnd"/>
      <w:r>
        <w:rPr>
          <w:bCs/>
        </w:rPr>
        <w:t xml:space="preserve"> по взысканию дебиторской задолженности по платежам в бюджет, пеням и штрафам по ним</w:t>
      </w:r>
      <w:r>
        <w:t xml:space="preserve"> согласно приложению к настоящему постановлению.</w:t>
      </w:r>
    </w:p>
    <w:p w:rsidR="00607AEC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>3. </w:t>
      </w:r>
      <w:proofErr w:type="gramStart"/>
      <w:r>
        <w:t>Разместить</w:t>
      </w:r>
      <w:proofErr w:type="gramEnd"/>
      <w:r>
        <w:t xml:space="preserve"> настоящее постановление на сайте </w:t>
      </w:r>
      <w:proofErr w:type="spellStart"/>
      <w:r w:rsidR="00DA3E9B">
        <w:t>Крутовского</w:t>
      </w:r>
      <w:proofErr w:type="spellEnd"/>
      <w:r>
        <w:t xml:space="preserve"> сельсовета  </w:t>
      </w:r>
      <w:proofErr w:type="spellStart"/>
      <w:r>
        <w:t>Щигровского</w:t>
      </w:r>
      <w:proofErr w:type="spellEnd"/>
      <w:r>
        <w:t xml:space="preserve"> района в информационно-телекоммуникационной сети «Интернет».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1080"/>
        <w:gridCol w:w="2880"/>
      </w:tblGrid>
      <w:tr w:rsidR="00607AEC" w:rsidTr="00607AEC">
        <w:trPr>
          <w:trHeight w:val="368"/>
          <w:hidden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pPr>
              <w:jc w:val="center"/>
              <w:rPr>
                <w:b/>
              </w:rPr>
            </w:pPr>
            <w:r>
              <w:rPr>
                <w:b/>
                <w:vanish/>
              </w:rPr>
              <w:t>отступ</w:t>
            </w:r>
          </w:p>
        </w:tc>
      </w:tr>
      <w:tr w:rsidR="00607AEC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r>
              <w:t xml:space="preserve">Глава </w:t>
            </w:r>
            <w:proofErr w:type="spellStart"/>
            <w:r w:rsidR="00DA3E9B">
              <w:t>Крутовского</w:t>
            </w:r>
            <w:proofErr w:type="spellEnd"/>
            <w:r>
              <w:t xml:space="preserve"> сельсовета</w:t>
            </w:r>
          </w:p>
          <w:p w:rsidR="00607AEC" w:rsidRDefault="00607AEC"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Default="00DA3E9B">
            <w:pPr>
              <w:rPr>
                <w:lang w:val="en-US"/>
              </w:rPr>
            </w:pPr>
            <w:r>
              <w:t>Н.Ю.Каменева</w:t>
            </w:r>
          </w:p>
        </w:tc>
      </w:tr>
    </w:tbl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tbl>
      <w:tblPr>
        <w:tblW w:w="4536" w:type="dxa"/>
        <w:tblInd w:w="5211" w:type="dxa"/>
        <w:tblLook w:val="04A0"/>
      </w:tblPr>
      <w:tblGrid>
        <w:gridCol w:w="4536"/>
      </w:tblGrid>
      <w:tr w:rsidR="00607AEC" w:rsidTr="00607AEC">
        <w:trPr>
          <w:trHeight w:val="964"/>
        </w:trPr>
        <w:tc>
          <w:tcPr>
            <w:tcW w:w="4536" w:type="dxa"/>
            <w:hideMark/>
          </w:tcPr>
          <w:p w:rsidR="00607AEC" w:rsidRDefault="00607AEC">
            <w:pPr>
              <w:widowControl w:val="0"/>
              <w:jc w:val="center"/>
            </w:pPr>
            <w:r>
              <w:lastRenderedPageBreak/>
              <w:t>Приложение</w:t>
            </w:r>
          </w:p>
          <w:p w:rsidR="00607AEC" w:rsidRDefault="00607AEC">
            <w:pPr>
              <w:widowControl w:val="0"/>
              <w:jc w:val="center"/>
            </w:pPr>
            <w:r>
              <w:t xml:space="preserve">к постановлению администрации </w:t>
            </w:r>
            <w:proofErr w:type="spellStart"/>
            <w:r w:rsidR="00DA3E9B"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607AEC" w:rsidRDefault="00607AEC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>
              <w:rPr>
                <w:u w:val="single"/>
              </w:rPr>
              <w:t xml:space="preserve">              </w:t>
            </w:r>
            <w:r>
              <w:t>№</w:t>
            </w:r>
          </w:p>
        </w:tc>
      </w:tr>
    </w:tbl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Регламент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реализации полномочий администратора доходов бюджета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607AEC" w:rsidRDefault="00607AEC" w:rsidP="00607AEC">
      <w:pPr>
        <w:jc w:val="center"/>
        <w:rPr>
          <w:sz w:val="28"/>
          <w:szCs w:val="20"/>
        </w:rPr>
      </w:pPr>
    </w:p>
    <w:p w:rsidR="00607AEC" w:rsidRDefault="00607AEC" w:rsidP="00607AEC">
      <w:pPr>
        <w:widowControl w:val="0"/>
        <w:tabs>
          <w:tab w:val="left" w:pos="316"/>
        </w:tabs>
        <w:spacing w:after="360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1. Общие положения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1.1. Настоящий Регламент</w:t>
      </w:r>
      <w:r>
        <w:rPr>
          <w:rFonts w:ascii="Arial" w:eastAsia="Arial" w:hAnsi="Arial" w:cs="Arial"/>
          <w:lang w:eastAsia="en-US"/>
        </w:rPr>
        <w:t xml:space="preserve"> </w:t>
      </w:r>
      <w:proofErr w:type="gramStart"/>
      <w:r>
        <w:rPr>
          <w:rFonts w:eastAsia="Arial"/>
          <w:lang w:eastAsia="en-US"/>
        </w:rPr>
        <w:t>реализации полномочий администратора доходов бюджета</w:t>
      </w:r>
      <w:proofErr w:type="gramEnd"/>
      <w:r>
        <w:rPr>
          <w:rFonts w:eastAsia="Arial"/>
          <w:lang w:eastAsia="en-US"/>
        </w:rPr>
        <w:t xml:space="preserve"> по взысканию дебиторской задолженности по платежам в бюджет, пеням и штрафам по ним (далее - Регламент), устанавливает порядок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взыскания дебиторской задолженности по доходам, главным администратором которых является администрация </w:t>
      </w:r>
      <w:proofErr w:type="spellStart"/>
      <w:r w:rsidR="00DA3E9B">
        <w:rPr>
          <w:rFonts w:eastAsia="Arial"/>
          <w:lang w:eastAsia="en-US"/>
        </w:rPr>
        <w:t>Крутовского</w:t>
      </w:r>
      <w:proofErr w:type="spellEnd"/>
      <w:r>
        <w:rPr>
          <w:rFonts w:eastAsia="Arial"/>
          <w:lang w:eastAsia="en-US"/>
        </w:rPr>
        <w:t xml:space="preserve"> сельсовета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администрация).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color w:val="FF0000"/>
          <w:lang w:eastAsia="en-US"/>
        </w:rPr>
      </w:pPr>
      <w:r>
        <w:rPr>
          <w:rFonts w:eastAsia="Arial"/>
          <w:lang w:eastAsia="en-US"/>
        </w:rPr>
        <w:t xml:space="preserve">1.2. </w:t>
      </w:r>
      <w:proofErr w:type="gramStart"/>
      <w:r>
        <w:rPr>
          <w:rFonts w:eastAsia="Arial"/>
          <w:lang w:eastAsia="en-US"/>
        </w:rPr>
        <w:t>В администрации реализацию полномочий по работе с дебиторской задолженностью по доходам в случаях</w:t>
      </w:r>
      <w:proofErr w:type="gramEnd"/>
      <w:r>
        <w:rPr>
          <w:rFonts w:eastAsia="Arial"/>
          <w:lang w:eastAsia="en-US"/>
        </w:rPr>
        <w:t xml:space="preserve">, предусмотренных регламентом, обеспечивает сотрудник администрации </w:t>
      </w:r>
      <w:proofErr w:type="spellStart"/>
      <w:r w:rsidR="00DA3E9B">
        <w:rPr>
          <w:rFonts w:eastAsia="Arial"/>
          <w:lang w:eastAsia="en-US"/>
        </w:rPr>
        <w:t>Крутовского</w:t>
      </w:r>
      <w:proofErr w:type="spellEnd"/>
      <w:r>
        <w:rPr>
          <w:rFonts w:eastAsia="Arial"/>
          <w:lang w:eastAsia="en-US"/>
        </w:rPr>
        <w:t xml:space="preserve"> сельсовета, наделенный соответствующими  полномочиями.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1.3.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Направлениями по работе с дебиторской задолженностью по доходам в финансовом управлении являются: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bCs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bCs/>
          <w:lang w:eastAsia="en-US"/>
        </w:rPr>
      </w:pPr>
      <w:r>
        <w:rPr>
          <w:rFonts w:eastAsia="Arial"/>
          <w:bCs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lastRenderedPageBreak/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3.1.</w:t>
      </w:r>
      <w:r>
        <w:rPr>
          <w:rFonts w:eastAsia="Arial"/>
          <w:lang w:eastAsia="en-US"/>
        </w:rPr>
        <w:tab/>
        <w:t xml:space="preserve">Мероприятия по недопущению образования просроченной дебиторской задолженности, выявлению </w:t>
      </w:r>
      <w:proofErr w:type="gramStart"/>
      <w:r>
        <w:rPr>
          <w:rFonts w:eastAsia="Arial"/>
          <w:lang w:eastAsia="en-US"/>
        </w:rPr>
        <w:t>факторов, влияющих на образование просроченной дебиторской задолженности по доходам включают</w:t>
      </w:r>
      <w:proofErr w:type="gramEnd"/>
      <w:r>
        <w:rPr>
          <w:rFonts w:eastAsia="Arial"/>
          <w:lang w:eastAsia="en-US"/>
        </w:rPr>
        <w:t>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</w:t>
      </w:r>
      <w:proofErr w:type="gramStart"/>
      <w:r>
        <w:rPr>
          <w:rFonts w:eastAsia="Arial"/>
          <w:lang w:eastAsia="en-US"/>
        </w:rPr>
        <w:t>контроля за</w:t>
      </w:r>
      <w:proofErr w:type="gramEnd"/>
      <w:r>
        <w:rPr>
          <w:rFonts w:eastAsia="Arial"/>
          <w:lang w:eastAsia="en-US"/>
        </w:rPr>
        <w:t xml:space="preserve"> правильностью исчисления, полнотой и своевременностью осуществления платежей в бюджет администрации </w:t>
      </w:r>
      <w:proofErr w:type="spellStart"/>
      <w:r w:rsidR="00DA3E9B">
        <w:rPr>
          <w:rFonts w:eastAsia="Arial"/>
          <w:lang w:eastAsia="en-US"/>
        </w:rPr>
        <w:t>Крутовского</w:t>
      </w:r>
      <w:proofErr w:type="spellEnd"/>
      <w:r>
        <w:rPr>
          <w:rFonts w:eastAsia="Arial"/>
          <w:lang w:eastAsia="en-US"/>
        </w:rPr>
        <w:t xml:space="preserve"> сельсовета 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 бюджет), пеням и штрафам по ним,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proofErr w:type="gramStart"/>
      <w:r>
        <w:rPr>
          <w:rFonts w:eastAsia="Arial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в  бюджет в порядке и случаях, предусмотренных законодательством Российской Федерации:</w:t>
      </w:r>
      <w:proofErr w:type="gramEnd"/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своевременным начислением неустойки (штрафов, пени);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взыскании с должника денежных сре</w:t>
      </w:r>
      <w:proofErr w:type="gramStart"/>
      <w:r>
        <w:rPr>
          <w:rFonts w:eastAsia="Arial"/>
          <w:lang w:eastAsia="en-US"/>
        </w:rPr>
        <w:t>дств в р</w:t>
      </w:r>
      <w:proofErr w:type="gramEnd"/>
      <w:r>
        <w:rPr>
          <w:rFonts w:eastAsia="Arial"/>
          <w:lang w:eastAsia="en-US"/>
        </w:rPr>
        <w:t>амках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4.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4.1.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4.2.</w:t>
      </w:r>
      <w:r>
        <w:rPr>
          <w:rFonts w:eastAsia="Arial"/>
          <w:lang w:eastAsia="en-US"/>
        </w:rPr>
        <w:tab/>
        <w:t xml:space="preserve">Специалист при выявлении в ходе </w:t>
      </w:r>
      <w:proofErr w:type="gramStart"/>
      <w:r>
        <w:rPr>
          <w:rFonts w:eastAsia="Arial"/>
          <w:lang w:eastAsia="en-US"/>
        </w:rPr>
        <w:t>контроля за</w:t>
      </w:r>
      <w:proofErr w:type="gramEnd"/>
      <w:r>
        <w:rPr>
          <w:rFonts w:eastAsia="Arial"/>
          <w:lang w:eastAsia="en-US"/>
        </w:rPr>
        <w:t xml:space="preserve"> поступлением доходов в 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производит расчет задолженности по пеням и штрафам;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4.3.</w:t>
      </w:r>
      <w:r>
        <w:rPr>
          <w:rFonts w:eastAsia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4.4.</w:t>
      </w:r>
      <w:r>
        <w:rPr>
          <w:rFonts w:eastAsia="Arial"/>
          <w:lang w:eastAsia="en-US"/>
        </w:rPr>
        <w:tab/>
        <w:t>При добровольном исполнении обязательства в срок, указанный</w:t>
      </w:r>
      <w:r>
        <w:rPr>
          <w:rFonts w:eastAsia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 xml:space="preserve">5. Мероприятия по принудительному взысканию </w:t>
      </w:r>
      <w:proofErr w:type="gramStart"/>
      <w:r>
        <w:rPr>
          <w:rFonts w:eastAsia="Arial"/>
          <w:bCs/>
          <w:lang w:eastAsia="en-US"/>
        </w:rPr>
        <w:t>дебиторской</w:t>
      </w:r>
      <w:proofErr w:type="gramEnd"/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по доходам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5.1.</w:t>
      </w:r>
      <w:r>
        <w:rPr>
          <w:rFonts w:eastAsia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5.2. </w:t>
      </w:r>
      <w:proofErr w:type="gramStart"/>
      <w:r>
        <w:rPr>
          <w:rFonts w:eastAsia="Arial"/>
          <w:lang w:eastAsia="en-US"/>
        </w:rPr>
        <w:t>Специалист администрации, наделенный соответствующими полномочиями, 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Перечень документов для подготовки иска: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копии требований (претензий) о необходимости исполнения обязательства по </w:t>
      </w:r>
      <w:r>
        <w:rPr>
          <w:rFonts w:eastAsia="Arial"/>
          <w:lang w:eastAsia="en-US"/>
        </w:rPr>
        <w:lastRenderedPageBreak/>
        <w:t>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5.3.</w:t>
      </w:r>
      <w:r>
        <w:rPr>
          <w:rFonts w:eastAsia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5.4.</w:t>
      </w:r>
      <w:r>
        <w:rPr>
          <w:rFonts w:eastAsia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5.5.</w:t>
      </w:r>
      <w:r>
        <w:rPr>
          <w:rFonts w:eastAsia="Arial"/>
          <w:lang w:eastAsia="en-US"/>
        </w:rPr>
        <w:tab/>
      </w:r>
      <w:proofErr w:type="gramStart"/>
      <w:r>
        <w:rPr>
          <w:rFonts w:eastAsia="Arial"/>
          <w:lang w:eastAsia="en-US"/>
        </w:rPr>
        <w:t>Специалист  администрации,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</w:t>
      </w:r>
      <w:proofErr w:type="gramEnd"/>
      <w:r>
        <w:rPr>
          <w:rFonts w:eastAsia="Arial"/>
          <w:lang w:eastAsia="en-US"/>
        </w:rPr>
        <w:t xml:space="preserve"> исполнительный документ.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 xml:space="preserve">6. Мероприятия по взысканию </w:t>
      </w:r>
      <w:proofErr w:type="gramStart"/>
      <w:r>
        <w:rPr>
          <w:rFonts w:eastAsia="Arial"/>
          <w:bCs/>
          <w:lang w:eastAsia="en-US"/>
        </w:rPr>
        <w:t>просроченной</w:t>
      </w:r>
      <w:proofErr w:type="gramEnd"/>
      <w:r>
        <w:rPr>
          <w:rFonts w:eastAsia="Arial"/>
          <w:bCs/>
          <w:lang w:eastAsia="en-US"/>
        </w:rPr>
        <w:t xml:space="preserve"> дебиторской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в рамках исполнительного производства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6.1.</w:t>
      </w:r>
      <w:r>
        <w:rPr>
          <w:rFonts w:eastAsia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6.2.</w:t>
      </w:r>
      <w:r>
        <w:rPr>
          <w:rFonts w:eastAsia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>
        <w:rPr>
          <w:rFonts w:eastAsia="Arial"/>
          <w:lang w:eastAsia="en-US"/>
        </w:rPr>
        <w:t>специалист администрации, наделенный соответствующими полномочиями осуществляет</w:t>
      </w:r>
      <w:proofErr w:type="gramEnd"/>
      <w:r>
        <w:rPr>
          <w:rFonts w:eastAsia="Arial"/>
          <w:lang w:eastAsia="en-US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ведет учет исполнительных документов;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сумме непогашенной задолженности по исполнительному документу;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наличии данных об объявлении розыска должника, его имущества;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 проводит ежеквартальную сверку результатов исполнительных произво</w:t>
      </w:r>
      <w:proofErr w:type="gramStart"/>
      <w:r>
        <w:rPr>
          <w:rFonts w:eastAsia="Arial"/>
          <w:lang w:eastAsia="en-US"/>
        </w:rPr>
        <w:t>дств с п</w:t>
      </w:r>
      <w:proofErr w:type="gramEnd"/>
      <w:r>
        <w:rPr>
          <w:rFonts w:eastAsia="Arial"/>
          <w:lang w:eastAsia="en-US"/>
        </w:rPr>
        <w:t>одразделениями службы судебных приставов.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6.3.</w:t>
      </w:r>
      <w:r>
        <w:rPr>
          <w:rFonts w:eastAsia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b/>
          <w:sz w:val="28"/>
          <w:szCs w:val="20"/>
          <w:lang w:eastAsia="en-US"/>
        </w:rPr>
      </w:pPr>
    </w:p>
    <w:p w:rsidR="004018B5" w:rsidRDefault="00DA3E9B"/>
    <w:sectPr w:rsidR="004018B5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EC"/>
    <w:rsid w:val="00100E26"/>
    <w:rsid w:val="00422C4A"/>
    <w:rsid w:val="00607AEC"/>
    <w:rsid w:val="0085766D"/>
    <w:rsid w:val="00DA3E9B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dcterms:created xsi:type="dcterms:W3CDTF">2024-02-07T07:51:00Z</dcterms:created>
  <dcterms:modified xsi:type="dcterms:W3CDTF">2024-02-07T10:17:00Z</dcterms:modified>
</cp:coreProperties>
</file>