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5" w:rsidRDefault="00B800BF" w:rsidP="00595515">
      <w:pPr>
        <w:spacing w:after="0" w:line="240" w:lineRule="auto"/>
        <w:jc w:val="center"/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595515">
        <w:rPr>
          <w:b/>
          <w:noProof/>
          <w:lang w:eastAsia="ru-RU"/>
        </w:rPr>
        <w:drawing>
          <wp:inline distT="0" distB="0" distL="0" distR="0">
            <wp:extent cx="1350645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95515" w:rsidRPr="00040563" w:rsidRDefault="000262E0" w:rsidP="0059551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95515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95515" w:rsidRPr="00677642" w:rsidRDefault="00595515" w:rsidP="00595515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95515" w:rsidRPr="00040563" w:rsidRDefault="00595515" w:rsidP="00595515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595515" w:rsidRPr="00040563" w:rsidRDefault="00AE68D8" w:rsidP="0059551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0262E0">
        <w:rPr>
          <w:rFonts w:ascii="Times New Roman" w:eastAsia="Times New Roman" w:hAnsi="Times New Roman"/>
          <w:sz w:val="28"/>
          <w:szCs w:val="28"/>
        </w:rPr>
        <w:t>т «31» октября 2023 г.   № 45-87</w:t>
      </w:r>
      <w:r>
        <w:rPr>
          <w:rFonts w:ascii="Times New Roman" w:eastAsia="Times New Roman" w:hAnsi="Times New Roman"/>
          <w:sz w:val="28"/>
          <w:szCs w:val="28"/>
        </w:rPr>
        <w:t>-7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Об утверждении Порядка рассмотрения Собранием депутатов проектов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муниципальных программ и предложений о внесении изменений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в муниципальные программы муниципального образования</w:t>
      </w:r>
    </w:p>
    <w:p w:rsidR="00D5672B" w:rsidRPr="00E545C8" w:rsidRDefault="00D5672B" w:rsidP="00E545C8">
      <w:pPr>
        <w:pStyle w:val="a3"/>
        <w:spacing w:after="0"/>
        <w:ind w:right="-85"/>
        <w:jc w:val="center"/>
        <w:rPr>
          <w:b/>
          <w:sz w:val="28"/>
          <w:szCs w:val="28"/>
        </w:rPr>
      </w:pPr>
      <w:r w:rsidRPr="00E545C8">
        <w:rPr>
          <w:b/>
          <w:sz w:val="28"/>
          <w:szCs w:val="28"/>
        </w:rPr>
        <w:t>«</w:t>
      </w:r>
      <w:r w:rsidR="000262E0">
        <w:rPr>
          <w:b/>
          <w:sz w:val="28"/>
          <w:szCs w:val="28"/>
        </w:rPr>
        <w:t>Крутовский</w:t>
      </w:r>
      <w:r w:rsidRPr="00E545C8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3"/>
        <w:spacing w:after="0"/>
        <w:ind w:right="-85"/>
        <w:rPr>
          <w:sz w:val="28"/>
          <w:szCs w:val="28"/>
        </w:rPr>
      </w:pPr>
    </w:p>
    <w:p w:rsidR="00AE68D8" w:rsidRDefault="00D5672B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41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proofErr w:type="spellStart"/>
      <w:r w:rsidR="000262E0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241F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5672B" w:rsidRPr="003241F2" w:rsidRDefault="00AE68D8" w:rsidP="00D5672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5672B" w:rsidRPr="003241F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1.Утвердить Порядок рассмотрения Собранием депутатов </w:t>
      </w:r>
      <w:proofErr w:type="spellStart"/>
      <w:r w:rsidR="000262E0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3241F2">
        <w:rPr>
          <w:rFonts w:ascii="Times New Roman" w:hAnsi="Times New Roman" w:cs="Times New Roman"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r w:rsidR="000262E0">
        <w:rPr>
          <w:rFonts w:ascii="Times New Roman" w:hAnsi="Times New Roman" w:cs="Times New Roman"/>
          <w:sz w:val="28"/>
          <w:szCs w:val="28"/>
        </w:rPr>
        <w:t>Крутовский</w:t>
      </w:r>
      <w:r w:rsidRPr="003241F2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Приложению.  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241F2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3241F2" w:rsidRDefault="00D5672B" w:rsidP="00D567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E545C8" w:rsidP="00D5672B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D56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2E0">
        <w:rPr>
          <w:rFonts w:ascii="Times New Roman" w:hAnsi="Times New Roman" w:cs="Times New Roman"/>
          <w:sz w:val="28"/>
          <w:szCs w:val="28"/>
        </w:rPr>
        <w:t xml:space="preserve"> В.Г.Ручкина</w:t>
      </w:r>
    </w:p>
    <w:p w:rsidR="00E545C8" w:rsidRDefault="00E545C8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3742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0262E0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61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45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62E0">
        <w:rPr>
          <w:rFonts w:ascii="Times New Roman" w:hAnsi="Times New Roman" w:cs="Times New Roman"/>
          <w:sz w:val="28"/>
          <w:szCs w:val="28"/>
        </w:rPr>
        <w:t>Н.Ю.Каменева</w:t>
      </w:r>
    </w:p>
    <w:p w:rsidR="00D5672B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Pr="00613742" w:rsidRDefault="00D5672B" w:rsidP="00D56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05CA" w:rsidRDefault="001F05CA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72B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5672B" w:rsidRPr="00A957FC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72B" w:rsidRPr="00BB5517" w:rsidRDefault="00D5672B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D5672B" w:rsidRPr="00BB5517" w:rsidRDefault="000262E0" w:rsidP="00D5672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  <w:r w:rsidR="00D5672B">
        <w:rPr>
          <w:rFonts w:ascii="Times New Roman" w:hAnsi="Times New Roman" w:cs="Times New Roman"/>
          <w:sz w:val="28"/>
          <w:szCs w:val="28"/>
        </w:rPr>
        <w:t>сельсовета</w:t>
      </w:r>
      <w:r w:rsidR="00D5672B" w:rsidRPr="00B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57FC">
        <w:rPr>
          <w:sz w:val="28"/>
          <w:szCs w:val="28"/>
        </w:rPr>
        <w:t>т</w:t>
      </w:r>
      <w:r w:rsidR="00AE68D8">
        <w:rPr>
          <w:sz w:val="28"/>
          <w:szCs w:val="28"/>
        </w:rPr>
        <w:t xml:space="preserve"> 31.10.</w:t>
      </w:r>
      <w:r>
        <w:rPr>
          <w:sz w:val="28"/>
          <w:szCs w:val="28"/>
        </w:rPr>
        <w:t xml:space="preserve">2023 </w:t>
      </w:r>
      <w:r w:rsidRPr="00A957FC">
        <w:rPr>
          <w:sz w:val="28"/>
          <w:szCs w:val="28"/>
        </w:rPr>
        <w:t>№</w:t>
      </w:r>
      <w:r w:rsidR="000262E0">
        <w:rPr>
          <w:sz w:val="28"/>
          <w:szCs w:val="28"/>
        </w:rPr>
        <w:t xml:space="preserve"> 45-87</w:t>
      </w:r>
      <w:r w:rsidR="00AE68D8">
        <w:rPr>
          <w:sz w:val="28"/>
          <w:szCs w:val="28"/>
        </w:rPr>
        <w:t>-7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>Порядок</w:t>
      </w:r>
    </w:p>
    <w:p w:rsidR="00D5672B" w:rsidRPr="003A08A9" w:rsidRDefault="00D5672B" w:rsidP="00D5672B">
      <w:pPr>
        <w:pStyle w:val="af"/>
        <w:ind w:left="0"/>
        <w:jc w:val="center"/>
        <w:rPr>
          <w:b/>
          <w:sz w:val="28"/>
          <w:szCs w:val="28"/>
        </w:rPr>
      </w:pPr>
      <w:r w:rsidRPr="003A08A9">
        <w:rPr>
          <w:b/>
          <w:sz w:val="28"/>
          <w:szCs w:val="28"/>
        </w:rPr>
        <w:t xml:space="preserve"> рассмотрения Собранием депутатов </w:t>
      </w:r>
      <w:proofErr w:type="spellStart"/>
      <w:r w:rsidR="000262E0">
        <w:rPr>
          <w:b/>
          <w:sz w:val="28"/>
          <w:szCs w:val="28"/>
        </w:rPr>
        <w:t>Крутовского</w:t>
      </w:r>
      <w:proofErr w:type="spellEnd"/>
      <w:r w:rsidRPr="003A08A9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3A08A9">
        <w:rPr>
          <w:b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«</w:t>
      </w:r>
      <w:r w:rsidR="000262E0">
        <w:rPr>
          <w:b/>
          <w:sz w:val="28"/>
          <w:szCs w:val="28"/>
        </w:rPr>
        <w:t>Крутовский</w:t>
      </w:r>
      <w:r w:rsidRPr="003A08A9">
        <w:rPr>
          <w:b/>
          <w:sz w:val="28"/>
          <w:szCs w:val="28"/>
        </w:rPr>
        <w:t xml:space="preserve"> сельсовет»</w:t>
      </w:r>
    </w:p>
    <w:p w:rsidR="00D5672B" w:rsidRDefault="00D5672B" w:rsidP="00D5672B">
      <w:pPr>
        <w:pStyle w:val="af"/>
        <w:ind w:left="1416"/>
        <w:jc w:val="right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1.Настоящий Порядок рассмотрения Собранием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0262E0">
        <w:rPr>
          <w:sz w:val="28"/>
          <w:szCs w:val="28"/>
        </w:rPr>
        <w:t>Крутовский</w:t>
      </w:r>
      <w:r>
        <w:rPr>
          <w:sz w:val="28"/>
          <w:szCs w:val="28"/>
        </w:rPr>
        <w:t xml:space="preserve">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r w:rsidR="000262E0">
        <w:rPr>
          <w:sz w:val="28"/>
          <w:szCs w:val="28"/>
        </w:rPr>
        <w:t>Крутовский</w:t>
      </w:r>
      <w:r>
        <w:rPr>
          <w:sz w:val="28"/>
          <w:szCs w:val="28"/>
        </w:rPr>
        <w:t xml:space="preserve"> сельсовет».</w:t>
      </w:r>
      <w:proofErr w:type="gramEnd"/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Default="00E545C8" w:rsidP="00E545C8">
      <w:pPr>
        <w:pStyle w:val="af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672B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3.Вместе с проектом муниципальной программы в Собрание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должны быть представлены документы: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Default="00D5672B" w:rsidP="00D5672B">
      <w:pPr>
        <w:pStyle w:val="af"/>
        <w:ind w:left="-142" w:firstLine="1558"/>
        <w:jc w:val="both"/>
        <w:rPr>
          <w:sz w:val="28"/>
          <w:szCs w:val="28"/>
        </w:rPr>
      </w:pP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proofErr w:type="spellStart"/>
      <w:r w:rsidR="000262E0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44D8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D5672B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 xml:space="preserve"> 1)устранения технических ошибок;</w:t>
      </w:r>
    </w:p>
    <w:p w:rsidR="00D5672B" w:rsidRPr="00544D8D" w:rsidRDefault="00D5672B" w:rsidP="00D56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2)приведения муниципальной программы в соответствие с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 и Курской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области, решениями Собрания депутатов </w:t>
      </w:r>
      <w:proofErr w:type="spellStart"/>
      <w:r w:rsidR="000262E0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D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4D8D">
        <w:rPr>
          <w:rFonts w:ascii="Times New Roman" w:hAnsi="Times New Roman" w:cs="Times New Roman"/>
          <w:sz w:val="28"/>
          <w:szCs w:val="28"/>
        </w:rPr>
        <w:t xml:space="preserve"> заключениями органа внешнего муниципального финансового контроля муниципального образования «</w:t>
      </w:r>
      <w:r w:rsidR="000262E0">
        <w:rPr>
          <w:rFonts w:ascii="Times New Roman" w:hAnsi="Times New Roman" w:cs="Times New Roman"/>
          <w:sz w:val="28"/>
          <w:szCs w:val="28"/>
        </w:rPr>
        <w:t>Крутовский</w:t>
      </w:r>
      <w:r w:rsidRPr="0054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544D8D">
        <w:rPr>
          <w:rFonts w:ascii="Times New Roman" w:hAnsi="Times New Roman" w:cs="Times New Roman"/>
          <w:sz w:val="28"/>
          <w:szCs w:val="28"/>
        </w:rPr>
        <w:t>»;</w:t>
      </w:r>
    </w:p>
    <w:p w:rsidR="00D5672B" w:rsidRPr="00544D8D" w:rsidRDefault="00D5672B" w:rsidP="00D567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D8D">
        <w:rPr>
          <w:rFonts w:ascii="Times New Roman" w:hAnsi="Times New Roman" w:cs="Times New Roman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эффективность предлагаемых мероприятий;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 ожидаемые результаты от реализации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5) иные вопросы, связанные с реализацией проекта.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в соответствии с направлением его деятельности.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Для рассмотрения проектов муниципальных программ, проектов о внесении изменений в муниципальные программы на заседание Собрания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могут быть приглашены: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и иные организации, являющиеся непосредственными участниками программных мероприятий или получателями бюджетных </w:t>
      </w:r>
      <w:r>
        <w:rPr>
          <w:sz w:val="28"/>
          <w:szCs w:val="28"/>
        </w:rPr>
        <w:lastRenderedPageBreak/>
        <w:t>средств и средств иных источников на реализацию муниципальной программы;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Собрание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вправе запросить заключение Контрольно-счетного органа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принимает одно из следующих решений: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утвердить муниципальную программу или внести предложенные изменений в муниципальную программу;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-рекомендовать Администрации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Администрации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не утверждать муниципальную программу или предложенные изменения в муниципальную программу.</w:t>
      </w: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</w:p>
    <w:p w:rsidR="00D5672B" w:rsidRDefault="00D5672B" w:rsidP="00D5672B">
      <w:pPr>
        <w:pStyle w:val="af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Не рассмотрение на очередном ближайшем заседании Собрания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proofErr w:type="spellStart"/>
      <w:r w:rsidR="000262E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 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>
        <w:rPr>
          <w:sz w:val="28"/>
          <w:szCs w:val="2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D5672B" w:rsidRDefault="00D5672B" w:rsidP="00D5672B">
      <w:pPr>
        <w:pStyle w:val="af"/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672B" w:rsidSect="007016E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97" w:rsidRDefault="00D10B97" w:rsidP="00F74958">
      <w:pPr>
        <w:spacing w:after="0" w:line="240" w:lineRule="auto"/>
      </w:pPr>
      <w:r>
        <w:separator/>
      </w:r>
    </w:p>
  </w:endnote>
  <w:endnote w:type="continuationSeparator" w:id="0">
    <w:p w:rsidR="00D10B97" w:rsidRDefault="00D10B9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A82FB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A82FB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62E0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97" w:rsidRDefault="00D10B97" w:rsidP="00F74958">
      <w:pPr>
        <w:spacing w:after="0" w:line="240" w:lineRule="auto"/>
      </w:pPr>
      <w:r>
        <w:separator/>
      </w:r>
    </w:p>
  </w:footnote>
  <w:footnote w:type="continuationSeparator" w:id="0">
    <w:p w:rsidR="00D10B97" w:rsidRDefault="00D10B9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A82FB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8707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62E0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2FB8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0B97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2083-D8D7-4BCE-BF2B-28215D36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Крутовский СС</cp:lastModifiedBy>
  <cp:revision>16</cp:revision>
  <cp:lastPrinted>2023-11-02T07:50:00Z</cp:lastPrinted>
  <dcterms:created xsi:type="dcterms:W3CDTF">2023-09-05T13:20:00Z</dcterms:created>
  <dcterms:modified xsi:type="dcterms:W3CDTF">2023-11-02T16:56:00Z</dcterms:modified>
</cp:coreProperties>
</file>