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FC3037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FC3037">
        <w:rPr>
          <w:rFonts w:ascii="Arial" w:hAnsi="Arial" w:cs="Arial"/>
          <w:b/>
          <w:sz w:val="32"/>
          <w:szCs w:val="32"/>
        </w:rPr>
        <w:t xml:space="preserve"> 28</w:t>
      </w:r>
      <w:proofErr w:type="gramEnd"/>
      <w:r w:rsidR="00FC3037">
        <w:rPr>
          <w:rFonts w:ascii="Arial" w:hAnsi="Arial" w:cs="Arial"/>
          <w:b/>
          <w:sz w:val="32"/>
          <w:szCs w:val="32"/>
        </w:rPr>
        <w:t xml:space="preserve"> апреля 2025 г. № 49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FC3037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FC3037">
        <w:rPr>
          <w:rFonts w:ascii="Arial" w:hAnsi="Arial" w:cs="Arial"/>
          <w:b/>
          <w:sz w:val="32"/>
          <w:szCs w:val="32"/>
        </w:rPr>
        <w:t xml:space="preserve"> сельсовета от 14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522BD">
        <w:rPr>
          <w:rFonts w:ascii="Arial" w:hAnsi="Arial" w:cs="Arial"/>
          <w:b/>
          <w:sz w:val="32"/>
          <w:szCs w:val="32"/>
        </w:rPr>
        <w:t xml:space="preserve"> </w:t>
      </w:r>
      <w:r w:rsidR="00FC3037">
        <w:rPr>
          <w:rFonts w:ascii="Arial" w:hAnsi="Arial" w:cs="Arial"/>
          <w:b/>
          <w:sz w:val="32"/>
          <w:szCs w:val="32"/>
        </w:rPr>
        <w:t>17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C3037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FC3037">
        <w:rPr>
          <w:rFonts w:ascii="Arial" w:hAnsi="Arial" w:cs="Arial"/>
          <w:sz w:val="24"/>
          <w:szCs w:val="24"/>
        </w:rPr>
        <w:t>Крутовского</w:t>
      </w:r>
      <w:proofErr w:type="spellEnd"/>
      <w:r w:rsidR="00FC3037">
        <w:rPr>
          <w:rFonts w:ascii="Arial" w:hAnsi="Arial" w:cs="Arial"/>
          <w:sz w:val="24"/>
          <w:szCs w:val="24"/>
        </w:rPr>
        <w:t xml:space="preserve"> сельсовета от 14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FC3037">
        <w:rPr>
          <w:rFonts w:ascii="Arial" w:hAnsi="Arial" w:cs="Arial"/>
          <w:sz w:val="24"/>
          <w:szCs w:val="24"/>
        </w:rPr>
        <w:t xml:space="preserve"> 17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  <w:r w:rsidR="00E44340">
        <w:rPr>
          <w:rFonts w:ascii="Arial" w:hAnsi="Arial" w:cs="Arial"/>
          <w:color w:val="000000"/>
        </w:rPr>
        <w:t>.</w:t>
      </w:r>
    </w:p>
    <w:p w:rsidR="00E44340" w:rsidRDefault="00E44340" w:rsidP="00E4434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</w:p>
    <w:p w:rsidR="00E44340" w:rsidRPr="000522BD" w:rsidRDefault="00E44340" w:rsidP="00E44340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443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      1.2. Раздел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>IV. «</w:t>
      </w:r>
      <w:proofErr w:type="gramStart"/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>Формы  контроля</w:t>
      </w:r>
      <w:proofErr w:type="gramEnd"/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за исполнением регламента» исключить.</w:t>
      </w:r>
    </w:p>
    <w:p w:rsidR="00E44340" w:rsidRPr="000522BD" w:rsidRDefault="00E44340" w:rsidP="00E44340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</w:p>
    <w:p w:rsidR="00E44340" w:rsidRPr="000522BD" w:rsidRDefault="00E44340" w:rsidP="00E44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      1.3. Раздел </w:t>
      </w:r>
      <w:r w:rsidRPr="000522BD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. «Досудебный (внесудебный) порядок </w:t>
      </w:r>
      <w:proofErr w:type="gramStart"/>
      <w:r w:rsidRPr="000522BD">
        <w:rPr>
          <w:rFonts w:ascii="Arial" w:hAnsi="Arial" w:cs="Arial"/>
          <w:color w:val="000000" w:themeColor="text1"/>
          <w:sz w:val="24"/>
          <w:szCs w:val="24"/>
        </w:rPr>
        <w:t>обжалования  заявителем</w:t>
      </w:r>
      <w:proofErr w:type="gramEnd"/>
      <w:r w:rsidRPr="000522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Pr="000522B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либо муниципального служащего, многофункционального центра, работника многофункционального центра» исключить.</w:t>
      </w:r>
    </w:p>
    <w:p w:rsidR="00E44340" w:rsidRDefault="00E44340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FC3037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</w:t>
      </w:r>
      <w:r w:rsidR="000522BD">
        <w:rPr>
          <w:rFonts w:ascii="Arial" w:hAnsi="Arial" w:cs="Arial"/>
          <w:sz w:val="24"/>
          <w:szCs w:val="24"/>
          <w:lang w:eastAsia="ru-RU"/>
        </w:rPr>
        <w:t xml:space="preserve">ета                            </w:t>
      </w:r>
      <w:r w:rsidR="00FC3037">
        <w:rPr>
          <w:rFonts w:ascii="Arial" w:hAnsi="Arial" w:cs="Arial"/>
          <w:sz w:val="24"/>
          <w:szCs w:val="24"/>
          <w:lang w:eastAsia="ru-RU"/>
        </w:rPr>
        <w:t>Н. Ю. Каменева</w:t>
      </w:r>
      <w:bookmarkStart w:id="2" w:name="_GoBack"/>
      <w:bookmarkEnd w:id="2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522BD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44340"/>
    <w:rsid w:val="00E9742A"/>
    <w:rsid w:val="00EA4733"/>
    <w:rsid w:val="00EB1062"/>
    <w:rsid w:val="00EF791F"/>
    <w:rsid w:val="00F93306"/>
    <w:rsid w:val="00FC3037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615"/>
  <w15:docId w15:val="{E0934572-5BAD-44E1-9641-6FF5CFC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cp:lastPrinted>2025-04-30T09:13:00Z</cp:lastPrinted>
  <dcterms:created xsi:type="dcterms:W3CDTF">2025-04-30T09:15:00Z</dcterms:created>
  <dcterms:modified xsi:type="dcterms:W3CDTF">2025-05-05T05:53:00Z</dcterms:modified>
</cp:coreProperties>
</file>