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777BFD" w14:paraId="566FC58D" w14:textId="77777777" w:rsidTr="00777BF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3DE6B30D" w14:textId="77777777" w:rsidR="00777BFD" w:rsidRDefault="00777BFD"/>
        </w:tc>
      </w:tr>
    </w:tbl>
    <w:p w14:paraId="18FA852C" w14:textId="77777777" w:rsidR="00777BFD" w:rsidRDefault="00777BFD" w:rsidP="00777BF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от 27 апреля 2021 г. №21 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Крутовского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21.12.2020 г. № 78 «Об утверждении Порядка размещения сведений о доходах, об имуществе и обязательствах имущественного характера руководителя МКУК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Крутовский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сельский Дом культуры»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и членов его семьи на официальном сайте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Крутовский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в сети «Интернет» и предоставления этих сведений средствам массовой информации для опубликования»</w:t>
      </w:r>
    </w:p>
    <w:p w14:paraId="5DD39F61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1A96477F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1241A543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7B6DB1CF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 ОБЛАСТИ</w:t>
      </w:r>
    </w:p>
    <w:p w14:paraId="3A4B546D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6F2A7BF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ПОСТАНОВЛЕНИЕ</w:t>
      </w:r>
    </w:p>
    <w:p w14:paraId="561A3588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6849905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27 апреля 2021 г. №21</w:t>
      </w:r>
    </w:p>
    <w:p w14:paraId="67EF1CE5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B34735A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от 21.12.2020 г. № 78 «Об утверждении Порядка размещения сведений о доходах, об имуществе и обязательствах имущественного характера руководителя МКУК «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Крутовский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сельский Дом культуры»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и членов его семьи на официальном сайте муниципального образования «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Крутовский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в </w:t>
      </w:r>
      <w:hyperlink r:id="rId5" w:tgtFrame="_blank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сети</w:t>
        </w:r>
      </w:hyperlink>
      <w:r>
        <w:rPr>
          <w:rStyle w:val="a4"/>
          <w:rFonts w:ascii="Tahoma" w:hAnsi="Tahoma" w:cs="Tahoma"/>
          <w:color w:val="000000"/>
          <w:sz w:val="18"/>
          <w:szCs w:val="18"/>
        </w:rPr>
        <w:t> «Интернет» и предоставления этих сведений средствам массовой информации для опубликования»</w:t>
      </w:r>
    </w:p>
    <w:p w14:paraId="063A2EB2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11E24D4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местного самоуправления», Федерального закона от 31.07.2020 г. № 259-ФЗ «О цифровых финансовых активах, цифровой валюте и о внесении изменений в отдельные законодательные акты Российской Федерации»,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постановляет:</w:t>
      </w:r>
    </w:p>
    <w:p w14:paraId="7C779B66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следующие изменения в постановление от 21.12.2020 г № 78 «Об утверждении Порядка размещения сведений о доходах, об имуществе и обязательствах имущественного характера руководителя 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сельский Дом культуры»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и членов его семьи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 </w:t>
      </w:r>
      <w:hyperlink r:id="rId6" w:tgtFrame="_blank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сети</w:t>
        </w:r>
      </w:hyperlink>
      <w:r>
        <w:rPr>
          <w:rFonts w:ascii="Tahoma" w:hAnsi="Tahoma" w:cs="Tahoma"/>
          <w:color w:val="000000"/>
          <w:sz w:val="18"/>
          <w:szCs w:val="18"/>
        </w:rPr>
        <w:t> «Интернет» и предоставления этих сведений средствам массовой информации для опубликования»:</w:t>
      </w:r>
    </w:p>
    <w:p w14:paraId="139195B7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Пункта 2 «Порядка размещения сведений о доходах, об имуществе и обязательствах имущественного характера руководителя 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сельский Дом культуры»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и членов его семьи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изложить в новой редакции:</w:t>
      </w:r>
    </w:p>
    <w:p w14:paraId="53293DA9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«2.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сети Интернет размещаются представленные в соответствии с Федеральным законом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(занимающего) должность руководителя муниципального учреждения и его супруги (супруга) за три последних года, предшествующих отчетному периоду»</w:t>
      </w:r>
    </w:p>
    <w:p w14:paraId="702F4E5D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В Приложении к настоящему Порядку добавить графу «Цифровые финансовые активы, цифровая валюта»</w:t>
      </w:r>
    </w:p>
    <w:p w14:paraId="61DE3B0C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58C1F8A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исполнением данного постановления оставляю за собой.</w:t>
      </w:r>
    </w:p>
    <w:p w14:paraId="0BA2C55B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обнародования.</w:t>
      </w:r>
    </w:p>
    <w:p w14:paraId="7E79EDD3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6A5B994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ВРИО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 Т. А. Наумова</w:t>
      </w:r>
    </w:p>
    <w:p w14:paraId="3ECD3B68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26CDA0C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4F5F354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A847F62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817B055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FD4B5FF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56E10F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604EC18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5E220EC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0F15CD29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26C660D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393D77E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BEBD49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570826C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8482819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3373022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73E5527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D5599F9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800D95F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39FEB47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11CD7E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B055EA6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80CD427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F33D1CD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204AC6C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85763F5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A274BE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265531D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4324FAC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274A42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589879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8DE3346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F61CBB0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5CFEECF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5096D2A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5ADC8BD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6FAC464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D4CFFFB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E04F6E2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F800682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14:paraId="3D866ADD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 Порядку размещения сведений о доходах, расходах, об имуществе и обязательствах имущественного характера руководителей муниципальных казенных учреждений и членов их семей на официальном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сайте  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официальном сайте в информационно телекоммуникационной сети «Интернет»</w:t>
      </w:r>
    </w:p>
    <w:p w14:paraId="68BE7E9E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F0C6789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Сведения</w:t>
      </w:r>
    </w:p>
    <w:p w14:paraId="49ECE170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доходах, об имуществе и обязательствах имущественного характера за период с 1 января по 31 декабря 20___года</w:t>
      </w:r>
    </w:p>
    <w:p w14:paraId="1F916A78" w14:textId="77777777" w:rsidR="00777BFD" w:rsidRDefault="00777BFD" w:rsidP="00777B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205"/>
        <w:gridCol w:w="1049"/>
        <w:gridCol w:w="818"/>
        <w:gridCol w:w="1318"/>
        <w:gridCol w:w="832"/>
        <w:gridCol w:w="1335"/>
        <w:gridCol w:w="868"/>
        <w:gridCol w:w="832"/>
        <w:gridCol w:w="1291"/>
        <w:gridCol w:w="1265"/>
        <w:gridCol w:w="1551"/>
        <w:gridCol w:w="1216"/>
      </w:tblGrid>
      <w:tr w:rsidR="00777BFD" w14:paraId="4778AB1F" w14:textId="77777777" w:rsidTr="00777BFD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E3CD6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3F609CE8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п/п </w:t>
            </w:r>
          </w:p>
        </w:tc>
        <w:tc>
          <w:tcPr>
            <w:tcW w:w="27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704ED6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инициалы </w:t>
            </w:r>
          </w:p>
          <w:p w14:paraId="078D70CA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руководителя </w:t>
            </w:r>
            <w:proofErr w:type="spellStart"/>
            <w:proofErr w:type="gramStart"/>
            <w:r>
              <w:rPr>
                <w:sz w:val="18"/>
                <w:szCs w:val="18"/>
              </w:rPr>
              <w:t>муници-пального</w:t>
            </w:r>
            <w:proofErr w:type="spellEnd"/>
            <w:proofErr w:type="gramEnd"/>
            <w:r>
              <w:rPr>
                <w:sz w:val="18"/>
                <w:szCs w:val="18"/>
              </w:rPr>
              <w:t> учреждения, чьи сведения размещаются  </w:t>
            </w:r>
          </w:p>
        </w:tc>
        <w:tc>
          <w:tcPr>
            <w:tcW w:w="9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2CB166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 </w:t>
            </w:r>
          </w:p>
        </w:tc>
        <w:tc>
          <w:tcPr>
            <w:tcW w:w="42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E82DA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 </w:t>
            </w:r>
          </w:p>
        </w:tc>
        <w:tc>
          <w:tcPr>
            <w:tcW w:w="25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0EB524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81F03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 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DA9686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 (руб.) 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D63C1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Цифровые финансовые активы, цифровая валюта</w:t>
            </w:r>
          </w:p>
        </w:tc>
      </w:tr>
      <w:tr w:rsidR="00777BFD" w14:paraId="6B495C34" w14:textId="77777777" w:rsidTr="00777BF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B498D17" w14:textId="77777777" w:rsidR="00777BFD" w:rsidRDefault="00777BF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FB69A79" w14:textId="77777777" w:rsidR="00777BFD" w:rsidRDefault="00777BF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B50FC2F" w14:textId="77777777" w:rsidR="00777BFD" w:rsidRDefault="00777BFD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E763F3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2490E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96783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</w:t>
            </w:r>
            <w:proofErr w:type="spellStart"/>
            <w:proofErr w:type="gramStart"/>
            <w:r>
              <w:rPr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sz w:val="18"/>
                <w:szCs w:val="18"/>
              </w:rPr>
              <w:t>)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350D18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418FA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EFEB2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</w:t>
            </w:r>
            <w:proofErr w:type="spellStart"/>
            <w:proofErr w:type="gramStart"/>
            <w:r>
              <w:rPr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sz w:val="18"/>
                <w:szCs w:val="18"/>
              </w:rPr>
              <w:t>)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DBE45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14:paraId="1D791B1C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1C3EF" w14:textId="77777777" w:rsidR="00777BFD" w:rsidRDefault="00777BF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6967B99" w14:textId="77777777" w:rsidR="00777BFD" w:rsidRDefault="00777BF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61052E7" w14:textId="77777777" w:rsidR="00777BFD" w:rsidRDefault="00777BFD">
            <w:pPr>
              <w:rPr>
                <w:sz w:val="18"/>
                <w:szCs w:val="18"/>
              </w:rPr>
            </w:pPr>
          </w:p>
        </w:tc>
      </w:tr>
      <w:tr w:rsidR="00777BFD" w14:paraId="45AA8427" w14:textId="77777777" w:rsidTr="00777BFD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3337E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B6BAD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E8BEA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A4F1A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949AD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C3DCA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B3891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5BF69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CE37B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4FB256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9601E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90E53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578587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77BFD" w14:paraId="74E97846" w14:textId="77777777" w:rsidTr="00777BFD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9CAC9A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966104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 (супруга)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14C4D4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F9B7B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CACCD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CE1C9F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2CEC09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7DAE2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44B9C3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74761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A3067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FA2ED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5A5131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77BFD" w14:paraId="2BBA3795" w14:textId="77777777" w:rsidTr="00777BFD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80D77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E967C6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3ECCBA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40E572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AF1337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8105C9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C7E3EE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802196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568B6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ED334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93780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2F985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B6337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77BFD" w14:paraId="123D6D5D" w14:textId="77777777" w:rsidTr="00777BFD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319AF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D1E27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A6DE7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6DF15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28E9E4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A1B1AE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2A68F4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94584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C8982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F40EAD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3E380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BB1D8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2672F" w14:textId="77777777" w:rsidR="00777BFD" w:rsidRDefault="00777BF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07DFDB33" w14:textId="77777777" w:rsidR="005D7C7E" w:rsidRPr="00777BFD" w:rsidRDefault="005D7C7E" w:rsidP="00777BFD">
      <w:bookmarkStart w:id="0" w:name="_GoBack"/>
      <w:bookmarkEnd w:id="0"/>
    </w:p>
    <w:sectPr w:rsidR="005D7C7E" w:rsidRPr="0077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5443C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3E006D"/>
    <w:rsid w:val="00440BC4"/>
    <w:rsid w:val="00454030"/>
    <w:rsid w:val="00475A0C"/>
    <w:rsid w:val="004855BF"/>
    <w:rsid w:val="00491B86"/>
    <w:rsid w:val="004A1728"/>
    <w:rsid w:val="004E0EF5"/>
    <w:rsid w:val="0050130B"/>
    <w:rsid w:val="00514055"/>
    <w:rsid w:val="005638ED"/>
    <w:rsid w:val="0057455B"/>
    <w:rsid w:val="0059691A"/>
    <w:rsid w:val="00597709"/>
    <w:rsid w:val="005C1E4B"/>
    <w:rsid w:val="005D7C7E"/>
    <w:rsid w:val="005E4FDA"/>
    <w:rsid w:val="005F3DDF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5061F"/>
    <w:rsid w:val="0076214D"/>
    <w:rsid w:val="00773141"/>
    <w:rsid w:val="00777BFD"/>
    <w:rsid w:val="00791DD2"/>
    <w:rsid w:val="007A4610"/>
    <w:rsid w:val="007B0962"/>
    <w:rsid w:val="007C6EBE"/>
    <w:rsid w:val="007E3745"/>
    <w:rsid w:val="007F0AA2"/>
    <w:rsid w:val="00812706"/>
    <w:rsid w:val="00817144"/>
    <w:rsid w:val="008347C0"/>
    <w:rsid w:val="00856299"/>
    <w:rsid w:val="008628F6"/>
    <w:rsid w:val="00863152"/>
    <w:rsid w:val="00884B11"/>
    <w:rsid w:val="008B7165"/>
    <w:rsid w:val="008C18AC"/>
    <w:rsid w:val="008D7E67"/>
    <w:rsid w:val="008E3853"/>
    <w:rsid w:val="009074F3"/>
    <w:rsid w:val="00951A7C"/>
    <w:rsid w:val="00977318"/>
    <w:rsid w:val="009866F6"/>
    <w:rsid w:val="00986A04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6519D"/>
    <w:rsid w:val="00C76D81"/>
    <w:rsid w:val="00CA515F"/>
    <w:rsid w:val="00CB5D22"/>
    <w:rsid w:val="00CD3641"/>
    <w:rsid w:val="00D06FA9"/>
    <w:rsid w:val="00D32E9C"/>
    <w:rsid w:val="00D43A77"/>
    <w:rsid w:val="00D84CA1"/>
    <w:rsid w:val="00D84F6A"/>
    <w:rsid w:val="00DB5870"/>
    <w:rsid w:val="00DC0065"/>
    <w:rsid w:val="00DC0160"/>
    <w:rsid w:val="00DD2A16"/>
    <w:rsid w:val="00DE29CE"/>
    <w:rsid w:val="00E0718D"/>
    <w:rsid w:val="00E10937"/>
    <w:rsid w:val="00E7323C"/>
    <w:rsid w:val="00E84E2E"/>
    <w:rsid w:val="00E97DAF"/>
    <w:rsid w:val="00EA350C"/>
    <w:rsid w:val="00EA489B"/>
    <w:rsid w:val="00EC031A"/>
    <w:rsid w:val="00EE2401"/>
    <w:rsid w:val="00EE38E5"/>
    <w:rsid w:val="00EF479E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formatcionnie_seti/" TargetMode="External"/><Relationship Id="rId5" Type="http://schemas.openxmlformats.org/officeDocument/2006/relationships/hyperlink" Target="http://pandia.ru/text/category/informatcionnie_se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157</cp:revision>
  <dcterms:created xsi:type="dcterms:W3CDTF">2025-03-17T17:35:00Z</dcterms:created>
  <dcterms:modified xsi:type="dcterms:W3CDTF">2025-03-22T17:24:00Z</dcterms:modified>
</cp:coreProperties>
</file>