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62D4B" w14:textId="77777777" w:rsidR="006B0157" w:rsidRDefault="006B0157" w:rsidP="006B01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04 сентября 2018 г. № 86 Об утверждении технологической схемы по предоставлению муниципальной услуги «Предоставление в безвозмездное пользование, аренду имущества, находящегося в муниципальной собственности».</w:t>
      </w:r>
    </w:p>
    <w:p w14:paraId="1CF4628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674851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1F21EDF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73B1E75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0B0464E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9E937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588BBE2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0BB9E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сентября  2018 г.     № 86</w:t>
      </w:r>
    </w:p>
    <w:p w14:paraId="50E7F94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технологической  схемы по предоставлению  муниципальной</w:t>
      </w:r>
    </w:p>
    <w:p w14:paraId="6E523C1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 «Предоставление в безвозмездное пользование, аренду  имущества, находящегося в муниципальной собственности».</w:t>
      </w:r>
    </w:p>
    <w:p w14:paraId="63D8BD8F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«Крутовский  сельсовет» Щигровского района Курской области, а также в целях обеспечения автоматизации процесса предоставления муниципальных услуг Администрация Крутовского сельсовета Щигровского района  постановляет:</w:t>
      </w:r>
    </w:p>
    <w:p w14:paraId="0CED0A9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технологическую  схему по предоставлению муниципальной услуги «Предоставление в безвозмездное пользование, аренду имущества, находящегося в муниципальной собственности» ( Приложение №1).</w:t>
      </w:r>
    </w:p>
    <w:p w14:paraId="7CBB1A9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Администрации Крутовского сельсовета Щигровского района от 11.09.2017 г. №75 «Об утверждении технологической  схемы по предоставлению  муниципальной услуги «Предоставление в безвозмездное пользование, аренду имущества, находящегося в муниципальной собственности» считать утратившим силу.</w:t>
      </w:r>
    </w:p>
    <w:p w14:paraId="30F707D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Обнародовать настоящее постановление (с приложением), а также разместить на официальном сайте Администрации Крутовского сельсовета Щигровского  района  Курской области в сети "Интернет".</w:t>
      </w:r>
    </w:p>
    <w:p w14:paraId="0FF5856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 момента официального обнародования.</w:t>
      </w:r>
    </w:p>
    <w:p w14:paraId="590A706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выполнением настоящего постановления оставляю за собой.</w:t>
      </w:r>
    </w:p>
    <w:p w14:paraId="008789B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</w:t>
      </w:r>
    </w:p>
    <w:p w14:paraId="6ABB314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 Н.Н.Шеховцова                 </w:t>
      </w:r>
    </w:p>
    <w:p w14:paraId="2A5F78E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BADBC4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31D273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765BFF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14:paraId="67B4188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031D090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BEFDDD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C1E062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6DDF0F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Технологическая схема</w:t>
      </w:r>
    </w:p>
    <w:p w14:paraId="3B727EF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муниципальной услуги «Предоставление в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безвозмездное пользование, аренду  имущества, находящегося в муниципальной собственности»</w:t>
      </w:r>
    </w:p>
    <w:p w14:paraId="327D9C1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7D976A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«Общие сведения о государственной (муниципальной) услуге»</w:t>
      </w:r>
    </w:p>
    <w:p w14:paraId="0CA9677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441"/>
        <w:gridCol w:w="6413"/>
      </w:tblGrid>
      <w:tr w:rsidR="006B0157" w14:paraId="6DBD920E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2292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275F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Параметр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5788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Значение параметра/состояние</w:t>
            </w:r>
          </w:p>
        </w:tc>
      </w:tr>
      <w:tr w:rsidR="006B0157" w14:paraId="0110331C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91A1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8A0F7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0036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B0157" w14:paraId="0E4D461B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569B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5D30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D52F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Крутовского сельсовета Щигровского района Курской области</w:t>
            </w:r>
          </w:p>
          <w:p w14:paraId="64939F2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1395FE7E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7305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6F5E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3F5B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0157" w14:paraId="2D47ABDA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0E42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E088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A2B3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в безвозмездное пользование, аренду  имущества, находящегося в муниципальной собственности »</w:t>
            </w:r>
          </w:p>
        </w:tc>
      </w:tr>
      <w:tr w:rsidR="006B0157" w14:paraId="0CEA8E6A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894C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F595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29B3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Предоставление в безвозмездное пользование, аренду  имущества, находящегося в муниципальной собственности</w:t>
            </w:r>
          </w:p>
        </w:tc>
      </w:tr>
      <w:tr w:rsidR="006B0157" w14:paraId="2B169CE8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639C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31C6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63D9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постановлением администрации  Крутовского сельсовета Щигровского района №61от 25.07.2018 года «Об утверждении  административного регламента по предоставлению </w:t>
            </w:r>
            <w:r>
              <w:rPr>
                <w:sz w:val="18"/>
                <w:szCs w:val="18"/>
              </w:rPr>
              <w:lastRenderedPageBreak/>
              <w:t>муниципальной услуги «Предоставление в безвозмездное пользование, аренду имущества, находящегося в муниципальной собственности»</w:t>
            </w:r>
          </w:p>
        </w:tc>
      </w:tr>
      <w:tr w:rsidR="006B0157" w14:paraId="1EC9AE73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E473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E3DF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C807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0157" w14:paraId="53DA29AF" w14:textId="77777777" w:rsidTr="006B0157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63B5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FFA2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BCFA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радиотелефонная связь  8(47145) 4-73-44</w:t>
            </w:r>
          </w:p>
        </w:tc>
      </w:tr>
      <w:tr w:rsidR="006B0157" w14:paraId="5E736EEC" w14:textId="77777777" w:rsidTr="006B01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7E0D9D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DD4795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FE93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терминальные устройства (нет)</w:t>
            </w:r>
          </w:p>
        </w:tc>
      </w:tr>
      <w:tr w:rsidR="006B0157" w14:paraId="24A8B03F" w14:textId="77777777" w:rsidTr="006B01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73428F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CD0DDE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99ADA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государственных услуг http://www.gosuslugi.ru</w:t>
            </w:r>
          </w:p>
        </w:tc>
      </w:tr>
      <w:tr w:rsidR="006B0157" w14:paraId="3931A10C" w14:textId="77777777" w:rsidTr="006B01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7E3806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3847E5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B170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официальный сайт органа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  <w:u w:val="none"/>
                </w:rPr>
                <w:t>http://krutoe.rkursk.ru</w:t>
              </w:r>
            </w:hyperlink>
          </w:p>
          <w:p w14:paraId="6D1E29A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6DF2626A" w14:textId="77777777" w:rsidTr="006B01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FC2E96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94198B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10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4B64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способы (нет)</w:t>
            </w:r>
          </w:p>
        </w:tc>
      </w:tr>
    </w:tbl>
    <w:p w14:paraId="06B6706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003B913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DFDF93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«Общие сведения об услуге»</w:t>
      </w:r>
    </w:p>
    <w:p w14:paraId="2C90E3C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550"/>
      </w:tblGrid>
      <w:tr w:rsidR="006B0157" w14:paraId="5AA23F98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B0F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50C3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услуги</w:t>
            </w:r>
          </w:p>
        </w:tc>
      </w:tr>
      <w:tr w:rsidR="006B0157" w14:paraId="5925315F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6E8B1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B38F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в безвозмездное пользование, аренду  имущества, находящегося в муниципальной собственности»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6B0157" w14:paraId="6C65CC19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3FAF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F3CA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6B0157" w14:paraId="0906210D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3C34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2.1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87AA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6B0157" w14:paraId="1372C8E6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EB50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3CE6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календарных дня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6B0157" w14:paraId="661EB2F3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1D3D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2.2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94A2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 подаче заявления </w:t>
            </w:r>
            <w:r>
              <w:rPr>
                <w:rStyle w:val="a4"/>
                <w:sz w:val="18"/>
                <w:szCs w:val="18"/>
                <w:u w:val="single"/>
              </w:rPr>
              <w:t>не </w:t>
            </w:r>
            <w:r>
              <w:rPr>
                <w:rStyle w:val="a4"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6B0157" w14:paraId="202B1362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40CF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3114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календарных дня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6B0157" w14:paraId="78DB861F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365C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5431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6B0157" w14:paraId="2A541148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5390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91BB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14:paraId="2488ACA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6B0157" w14:paraId="79F40EA2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7BAB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3DEB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6B0157" w14:paraId="616FD6D2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25C4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BF52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предоставлении муниципальной услуги отказывается, если:</w:t>
            </w:r>
          </w:p>
          <w:p w14:paraId="3CF7AFD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-документы, представленные заявителем, по форме или содержанию не соответствуют требованиям действующего законодательства;</w:t>
            </w:r>
          </w:p>
          <w:p w14:paraId="052144B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представлены документы, необходимые в соответствии с административным регламентом для предоставления муниципальной услуги;</w:t>
            </w:r>
          </w:p>
          <w:p w14:paraId="6856CFA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      </w:r>
          </w:p>
          <w:p w14:paraId="65689D4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-имущество, на которое подана заявка на аренду, безвозмездное пользование используется или будет использоваться для муниципальных нужд;</w:t>
            </w:r>
          </w:p>
          <w:p w14:paraId="79663FF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отсутствуют основания для предоставления муниципального имущества в аренду без торгов в соответствии с требованиями федерального закона «О защите конкуренции»;</w:t>
            </w:r>
          </w:p>
          <w:p w14:paraId="62B1207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имущество не относится к собственности муниципального образования «Знаменский сельсовет» Щигровского района;</w:t>
            </w:r>
          </w:p>
          <w:p w14:paraId="4037CD4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несоответствия требованиям, указанным в пункте 18 Правил, являющихся Приложение 1 к Приказу ФАС России от 10.02.2010 N 67;</w:t>
            </w:r>
          </w:p>
          <w:p w14:paraId="37C9DD6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невнесения задатка, если требование о внесении задатка указано в извещении о проведении конкурса или аукциона;</w:t>
            </w:r>
          </w:p>
          <w:p w14:paraId="56407BE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      </w:r>
          </w:p>
          <w:p w14:paraId="02DD6C6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      </w:r>
          </w:p>
          <w:p w14:paraId="0394D3C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14:paraId="7F8D7F1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      </w:r>
          </w:p>
          <w:p w14:paraId="72527C1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7786E524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12D5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5A13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6B0157" w14:paraId="20BDCCD0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1835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7DAB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6B0157" w14:paraId="2AAF58DA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6FBA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07F4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6B0157" w14:paraId="070BCC85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F0746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F02D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0157" w14:paraId="7E004418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1AD7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8429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Плата за предоставление услуги</w:t>
            </w:r>
          </w:p>
        </w:tc>
      </w:tr>
      <w:tr w:rsidR="006B0157" w14:paraId="0F348427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13C5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7.1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5882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6B0157" w14:paraId="61FBB82E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E930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C2D1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0157" w14:paraId="595D4DBA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5A63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7.2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635D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B0157" w14:paraId="668754EA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BCEE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C86A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0157" w14:paraId="20A72D24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D18C7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7.3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5B96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6B0157" w14:paraId="463A7C25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B8DC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BD58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B0157" w14:paraId="7A24E531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97FD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8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94FB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6B0157" w14:paraId="61DEA58F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9795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0F83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администрация Крутовского сельсовета Щигровского района;</w:t>
            </w:r>
          </w:p>
          <w:p w14:paraId="38AF285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филиал автономного учреждения «Многофункциональный центр предоставления государственных и муниципальных услуг» в    г. Щигры (соглашение о взаимодействии от 01.09.2015 г. №162115);</w:t>
            </w:r>
          </w:p>
          <w:p w14:paraId="32AAE9F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Единый портал государственных и муниципальных услуг(www.gosuslugi.ru);</w:t>
            </w:r>
          </w:p>
        </w:tc>
      </w:tr>
      <w:tr w:rsidR="006B0157" w14:paraId="10142726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2505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0067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получения результата услуги</w:t>
            </w:r>
          </w:p>
        </w:tc>
      </w:tr>
      <w:tr w:rsidR="006B0157" w14:paraId="2BA5AFB9" w14:textId="77777777" w:rsidTr="006B0157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E873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61B7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администрации Крутовского сельсовета Щигровского района на бумажном носителе;</w:t>
            </w:r>
          </w:p>
          <w:p w14:paraId="3958F0B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 филиале автономного учреждения «Многофункциональный центр предоставления государственных и муниципальных услуг» в г. Щигры на бумажном носителе;</w:t>
            </w:r>
          </w:p>
          <w:p w14:paraId="2417445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заказным письмом с уведомлением о вручении через почтовую связь.</w:t>
            </w:r>
          </w:p>
        </w:tc>
      </w:tr>
    </w:tbl>
    <w:p w14:paraId="0E53183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D3A3F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«Сведения о заявителях услуги»</w:t>
      </w:r>
    </w:p>
    <w:p w14:paraId="6645C28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920"/>
      </w:tblGrid>
      <w:tr w:rsidR="006B0157" w14:paraId="4688A46C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4645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98F3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6B0157" w14:paraId="2B79C160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8A2D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C099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заявителями  являются физические и юридические лица, либо их уполномоченные представители, в том числе субъекты малого и среднего предпринимательства, обратившиеся в администрацию   с заявлением о предоставлении муниципальной услуги (далее – заявитель, заявители).</w:t>
            </w:r>
          </w:p>
        </w:tc>
      </w:tr>
      <w:tr w:rsidR="006B0157" w14:paraId="699C6FE6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C5B9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26FE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B0157" w14:paraId="1D767360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DA91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CDA03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выписку из Единого государственного реестра юридических лиц (для юридического лица);</w:t>
            </w:r>
          </w:p>
          <w:p w14:paraId="3788404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выписку из Единого государственного реестра индивидуальных предпринимателей (для индивидуального предпринимателя);</w:t>
            </w:r>
          </w:p>
          <w:p w14:paraId="0117165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сведения о постановке заявителя на учет в налоговом органе;</w:t>
            </w:r>
          </w:p>
          <w:p w14:paraId="6DC1286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кадастровый паспорт объекта недвижимости (в случае аренды объекта недвижимости);</w:t>
            </w:r>
          </w:p>
          <w:p w14:paraId="2637C99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копию технического паспорта объекта недвижимости (в случае аренды объекта недвижимости);</w:t>
            </w:r>
          </w:p>
          <w:p w14:paraId="453E7B7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сведения о среднесписочной численности работников за предшествующий календарный год (для субъектов малого и среднего предпринимательства);</w:t>
            </w:r>
          </w:p>
          <w:p w14:paraId="0912EEC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      </w:r>
          </w:p>
          <w:p w14:paraId="36600A4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0669279C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4E4D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3C0A6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B0157" w14:paraId="09F91BF9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132A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05C1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6B0157" w14:paraId="6CA1ADCE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2D57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4A81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B0157" w14:paraId="24DD62D4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5B92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D478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B0157" w14:paraId="042A489A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52A9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0D3C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B0157" w14:paraId="0586C388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FE95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7FE6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0157" w14:paraId="7D9CC090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7E84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714F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B0157" w14:paraId="1E5AC1BA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45D4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B6E7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B0157" w14:paraId="6D6C357A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6B56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A14C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B0157" w14:paraId="347664B0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C725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C737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требованиями ГК РФ</w:t>
            </w:r>
          </w:p>
        </w:tc>
      </w:tr>
    </w:tbl>
    <w:p w14:paraId="3D01804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A3743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4. «Документы, предоставляемые заявителем для получения «услуги»</w:t>
      </w:r>
    </w:p>
    <w:p w14:paraId="02AF54C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923"/>
      </w:tblGrid>
      <w:tr w:rsidR="006B0157" w14:paraId="668BCFF8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5141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F909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Категория документа</w:t>
            </w:r>
          </w:p>
        </w:tc>
      </w:tr>
      <w:tr w:rsidR="006B0157" w14:paraId="5746F7B4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63D6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D756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1.Заявление о заключении договора аренды (безвозмездного пользования) недвижимого имущества, находящегося в собственности муниципального образования "Знаменский сельсовет" Щигровского района, являющегося нежилым помещением (зданием, сооружением).</w:t>
            </w:r>
          </w:p>
          <w:p w14:paraId="1A6CB42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имущества.</w:t>
            </w:r>
          </w:p>
        </w:tc>
      </w:tr>
      <w:tr w:rsidR="006B0157" w14:paraId="5D6422DE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9AA8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0CE3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B0157" w14:paraId="3BAC9665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A876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92B5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1.Заявление о заключении договора аренды (безвозмездного пользования)недвижимого имущества, находящегося в собственности муниципального образования "Знаменский сельсовет" Щигровского района, являющегося нежилым помещением (зданием, сооружением).</w:t>
            </w:r>
          </w:p>
          <w:p w14:paraId="3610C04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имущества.</w:t>
            </w:r>
          </w:p>
        </w:tc>
      </w:tr>
      <w:tr w:rsidR="006B0157" w14:paraId="7BE0BB30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2622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4D4F1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Документ, предоставляемый по условию</w:t>
            </w:r>
          </w:p>
        </w:tc>
      </w:tr>
      <w:tr w:rsidR="006B0157" w14:paraId="42133443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A0E5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5A4E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0157" w14:paraId="0551FF50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8D71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F064A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6B0157" w14:paraId="634D622C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C4CB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D8129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B0157" w14:paraId="7F80DB46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C2AD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5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479C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Форма (шаблон) документа</w:t>
            </w:r>
          </w:p>
        </w:tc>
      </w:tr>
      <w:tr w:rsidR="006B0157" w14:paraId="52863394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902A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825E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Заявление о заключении договора аренды (безвозмездного пользования) недвижимого имущества, находящегося в собственности муниципального образования "Знаменский сельсовет" Щигровского района, являющегося нежилым помещением (зданием, сооружением) приложение 1 к технологической схеме).</w:t>
            </w:r>
          </w:p>
          <w:p w14:paraId="37F1CE5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 (приложение 2 к технологической схеме).</w:t>
            </w:r>
          </w:p>
        </w:tc>
      </w:tr>
      <w:tr w:rsidR="006B0157" w14:paraId="1C879557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5894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08B2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6B0157" w14:paraId="0633B1A8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8E9B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B993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Заявление о заключении договора аренды (безвозмездного пользования) недвижимого имущества, находящегося в собственности муниципального образования "Знаменский сельсовет" Щигровского района, являющегося нежилым помещением (зданием, сооружением) приложение 1 к технологической схеме).</w:t>
            </w:r>
          </w:p>
          <w:p w14:paraId="5F20BE5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Расписка в получении документов, представленных для принятия решения о предоставлении в аренду или безвозмездное пользование муниципального имущества (приложение 2 к технологической схеме).</w:t>
            </w:r>
          </w:p>
        </w:tc>
      </w:tr>
    </w:tbl>
    <w:p w14:paraId="0833328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263D3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6907F89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514"/>
        <w:gridCol w:w="1779"/>
        <w:gridCol w:w="2138"/>
        <w:gridCol w:w="1870"/>
        <w:gridCol w:w="1114"/>
        <w:gridCol w:w="1817"/>
        <w:gridCol w:w="1779"/>
        <w:gridCol w:w="1779"/>
      </w:tblGrid>
      <w:tr w:rsidR="006B0157" w14:paraId="08209A79" w14:textId="77777777" w:rsidTr="006B0157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9ACB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4218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8113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A240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51CD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органа (организации), в адрес которого (ой) направляется межведомствен</w:t>
            </w:r>
          </w:p>
          <w:p w14:paraId="3BC097C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ный запрос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BCEF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SID</w:t>
            </w:r>
          </w:p>
          <w:p w14:paraId="1C90990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электрон</w:t>
            </w:r>
          </w:p>
          <w:p w14:paraId="724A6DB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ного сервиса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FE1B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31A6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Форма (шаблон)</w:t>
            </w:r>
          </w:p>
          <w:p w14:paraId="75F88AA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B18B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6B0157" w14:paraId="50275178" w14:textId="77777777" w:rsidTr="006B0157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2D3F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9C96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029C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F2AA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347F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BC02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70BF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2788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72B5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</w:tr>
      <w:tr w:rsidR="006B0157" w14:paraId="169DA8B4" w14:textId="77777777" w:rsidTr="006B0157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D5BC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024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2781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5246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16EF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B99E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C236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6591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4B62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43A7FF6B" w14:textId="77777777" w:rsidTr="006B0157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B86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7943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EE60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BED7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1D44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9B72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3592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1450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1048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36C8FD40" w14:textId="77777777" w:rsidTr="006B0157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E8B2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E3F5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118C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0E6F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91C3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C7AA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AC24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C9EB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1F32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62A51CF6" w14:textId="77777777" w:rsidTr="006B0157">
        <w:trPr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845E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FB8D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1FF5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DAF8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2CE3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DF29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15AC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3A9A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F679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354E9C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B9A2E8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4F8790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47653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D02FC3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92D93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AA504C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B422C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6. «Результат «услуги»</w:t>
      </w:r>
    </w:p>
    <w:p w14:paraId="54A7DF4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00"/>
        <w:gridCol w:w="2385"/>
        <w:gridCol w:w="2280"/>
        <w:gridCol w:w="2145"/>
        <w:gridCol w:w="1695"/>
        <w:gridCol w:w="1980"/>
        <w:gridCol w:w="1140"/>
        <w:gridCol w:w="1140"/>
      </w:tblGrid>
      <w:tr w:rsidR="006B0157" w14:paraId="61E5F5E9" w14:textId="77777777" w:rsidTr="006B0157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D615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FB0E9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Документ/документы, являющиеся результатом «услуги»</w:t>
            </w:r>
          </w:p>
        </w:tc>
        <w:tc>
          <w:tcPr>
            <w:tcW w:w="23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B3FC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5A0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Характеристика результата (положительный/</w:t>
            </w:r>
          </w:p>
          <w:p w14:paraId="4DDBD8B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отрицательный)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5C41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082F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Образец документа/</w:t>
            </w:r>
          </w:p>
          <w:p w14:paraId="707D2B0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документов, являющихся результатом «услуги»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96C1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2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4643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6B0157" w14:paraId="6A263950" w14:textId="77777777" w:rsidTr="006B01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17DAC3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3052FF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ECA02E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CC9F09C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2059BA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1F123C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0B3D39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87AB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органе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985F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МФЦ</w:t>
            </w:r>
          </w:p>
        </w:tc>
      </w:tr>
      <w:tr w:rsidR="006B0157" w14:paraId="5B2208C9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19C4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6724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A864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F0B8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9B51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55A5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8C3B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8BE6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CA85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</w:tr>
      <w:tr w:rsidR="006B0157" w14:paraId="4A06934B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7ED4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7542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о предоставлении в аренду и безвозмездное пользование муниципального имущества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32F7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819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7249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28B7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C53C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7D2E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4178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6B0157" w14:paraId="4844A6BE" w14:textId="77777777" w:rsidTr="006B0157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D7F8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1813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6A62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0B5C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97E9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91ED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2329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</w:t>
            </w:r>
            <w:r>
              <w:rPr>
                <w:sz w:val="18"/>
                <w:szCs w:val="18"/>
              </w:rPr>
              <w:lastRenderedPageBreak/>
              <w:t>надлежащим образом представителю) непосредственно по месту подачи заявления.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AD18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5BEC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</w:tbl>
    <w:p w14:paraId="0CBDA7AF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D6A43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65A77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9D58A5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02A1CB3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9BF61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7. «Технологические процессы предоставления «услуги»</w:t>
      </w:r>
    </w:p>
    <w:p w14:paraId="6C3C9BF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00"/>
        <w:gridCol w:w="2651"/>
        <w:gridCol w:w="3002"/>
        <w:gridCol w:w="1984"/>
        <w:gridCol w:w="2201"/>
        <w:gridCol w:w="2899"/>
        <w:gridCol w:w="1816"/>
        <w:gridCol w:w="200"/>
      </w:tblGrid>
      <w:tr w:rsidR="006B0157" w14:paraId="43FC96FE" w14:textId="77777777" w:rsidTr="006B0157">
        <w:trPr>
          <w:trHeight w:val="270"/>
          <w:tblCellSpacing w:w="0" w:type="dxa"/>
        </w:trPr>
        <w:tc>
          <w:tcPr>
            <w:tcW w:w="5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7EA6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382880E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6182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8674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EFEF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7F9F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E117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1B34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66FCCB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0F557E8B" w14:textId="77777777" w:rsidTr="006B0157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395E4C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E37A27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D1FD43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EDDE09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6BF249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3AAD65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1AAB1F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239D47" w14:textId="77777777" w:rsidR="006B0157" w:rsidRDefault="006B0157">
            <w:r>
              <w:t> </w:t>
            </w:r>
          </w:p>
        </w:tc>
      </w:tr>
      <w:tr w:rsidR="006B0157" w14:paraId="14D36854" w14:textId="77777777" w:rsidTr="006B0157">
        <w:trPr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4547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A2FE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B96D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78B1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0571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9BD6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3431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910E0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0338A8DA" w14:textId="77777777" w:rsidTr="006B0157">
        <w:trPr>
          <w:tblCellSpacing w:w="0" w:type="dxa"/>
        </w:trPr>
        <w:tc>
          <w:tcPr>
            <w:tcW w:w="1543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60CD3" w14:textId="77777777" w:rsidR="006B0157" w:rsidRDefault="006B0157" w:rsidP="006B015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Style w:val="a4"/>
              </w:rPr>
              <w:t>1.        Прием и регистрация заявления и прилагаемых к нему документов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6B7D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5745F338" w14:textId="77777777" w:rsidTr="006B0157">
        <w:trPr>
          <w:trHeight w:val="114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2679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C249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Личное обращение заявителя или его уполномоченного представителя;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5339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14:paraId="7FA9D7B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14:paraId="31C469F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2A384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календарный день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7D6E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2CD8A6" w14:textId="77777777" w:rsidR="006B0157" w:rsidRDefault="006B0157" w:rsidP="006B0157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Нормативно правовые акты, регулирующие предоставление муниципальной услуги.</w:t>
            </w:r>
          </w:p>
          <w:p w14:paraId="3E804BFF" w14:textId="77777777" w:rsidR="006B0157" w:rsidRDefault="006B0157" w:rsidP="006B0157">
            <w:pPr>
              <w:numPr>
                <w:ilvl w:val="0"/>
                <w:numId w:val="2"/>
              </w:numPr>
              <w:spacing w:after="0" w:line="240" w:lineRule="auto"/>
              <w:ind w:left="0"/>
            </w:pPr>
            <w:r>
              <w:t>Автоматизированное рабочее место.</w:t>
            </w:r>
          </w:p>
          <w:p w14:paraId="5AF03A7F" w14:textId="77777777" w:rsidR="006B0157" w:rsidRDefault="006B0157" w:rsidP="006B0157">
            <w:pPr>
              <w:numPr>
                <w:ilvl w:val="1"/>
                <w:numId w:val="2"/>
              </w:numPr>
              <w:spacing w:after="0" w:line="240" w:lineRule="auto"/>
              <w:ind w:left="0"/>
            </w:pPr>
            <w:r>
              <w:t>Форма заявления о предоставлении в аренду и безвозмездное пользование муниципального имущества (Приложение 1 к технологической схеме).</w:t>
            </w:r>
          </w:p>
          <w:p w14:paraId="4D00F134" w14:textId="77777777" w:rsidR="006B0157" w:rsidRDefault="006B0157" w:rsidP="006B0157">
            <w:pPr>
              <w:numPr>
                <w:ilvl w:val="1"/>
                <w:numId w:val="2"/>
              </w:numPr>
              <w:spacing w:after="0" w:line="240" w:lineRule="auto"/>
              <w:ind w:left="0"/>
            </w:pPr>
            <w:r>
              <w:t>Расписка в получении документов (Приложение 2 к технологической схеме)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2344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90C603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D3B7FA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69D4BF02" w14:textId="77777777" w:rsidTr="006B0157">
        <w:trPr>
          <w:trHeight w:val="222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09FD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17FB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заявления посредством почтового отправления с описью вложения и уведомлением о вручении;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9D12DB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5E915B4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9F2726F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1CD037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6C70D3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3113E4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47A80D50" w14:textId="77777777" w:rsidTr="006B0157">
        <w:trPr>
          <w:trHeight w:val="169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09DE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54E4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Подача заявления  с использованием Единого портала государственных и муниципальных услуг (функций);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9B517" w14:textId="77777777" w:rsidR="006B0157" w:rsidRDefault="006B0157" w:rsidP="006B0157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16651A62" w14:textId="77777777" w:rsidR="006B0157" w:rsidRDefault="006B0157" w:rsidP="006B0157">
            <w:pPr>
              <w:numPr>
                <w:ilvl w:val="0"/>
                <w:numId w:val="3"/>
              </w:numPr>
              <w:spacing w:after="0" w:line="240" w:lineRule="auto"/>
              <w:ind w:left="0"/>
            </w:pPr>
            <w:r>
              <w:t xml:space="preserve">Сообщение о получении заявления и документов направляется в личный кабинет заявителя </w:t>
            </w:r>
            <w:r>
              <w:lastRenderedPageBreak/>
              <w:t>(представителя заявителя) на Едином портале государственных и муниципальных услуг (функций) или Портале государственных и муниципальных услуг Курской области.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B1F213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A09FE4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22B144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F74377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E3E3D4" w14:textId="77777777" w:rsidR="006B0157" w:rsidRDefault="006B0157">
            <w:r>
              <w:t> </w:t>
            </w:r>
          </w:p>
        </w:tc>
      </w:tr>
      <w:tr w:rsidR="006B0157" w14:paraId="1F214329" w14:textId="77777777" w:rsidTr="006B0157">
        <w:trPr>
          <w:trHeight w:val="1440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392F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A3D4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Подача заявления с использованием Портала государственных и муниципальных услуг Курской области.</w:t>
            </w:r>
          </w:p>
          <w:p w14:paraId="5D0E09C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E995B6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C55396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C88890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CFD8C2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5F5F63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7F2FA6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F7D7FF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CA2D6D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E189AB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0F5647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11CAD6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434554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14:paraId="16B7719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68C57C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11095E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52CD1B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933BA8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64745E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D14046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9B764D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63CA3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79F283AA" w14:textId="77777777" w:rsidTr="006B0157">
        <w:trPr>
          <w:trHeight w:val="1545"/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A3EC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8468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Отказ в приеме документов заявителя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716F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</w:t>
            </w:r>
          </w:p>
          <w:p w14:paraId="3467EA3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 остальных случаях поступления документов готовится уведомление об отказе в принятии  документов с обоснованием причин.</w:t>
            </w:r>
          </w:p>
          <w:p w14:paraId="1191824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3.Причины отказа в приеме документов:</w:t>
            </w:r>
          </w:p>
          <w:p w14:paraId="163F6AA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14:paraId="19EC785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D1875C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42A186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3B67FF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118511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AB870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0B4650FA" w14:textId="77777777" w:rsidTr="006B0157">
        <w:trPr>
          <w:tblCellSpacing w:w="0" w:type="dxa"/>
        </w:trPr>
        <w:tc>
          <w:tcPr>
            <w:tcW w:w="1543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20EE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3E28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23598F8B" w14:textId="77777777" w:rsidTr="006B0157">
        <w:trPr>
          <w:trHeight w:val="1110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D4AE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06A9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5424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C4C1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03ED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6825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2EFB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03FEFA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6CC35C07" w14:textId="77777777" w:rsidTr="006B0157">
        <w:trPr>
          <w:trHeight w:val="2475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48F5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5C50F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A71A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06619E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DBB759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15C014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0768492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8D5EB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00B89202" w14:textId="77777777" w:rsidTr="006B0157">
        <w:trPr>
          <w:trHeight w:val="2220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E799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AA7C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3AA6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32C155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3B9D19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069C0A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9D0699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12E2B0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F623C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3D5CCBFD" w14:textId="77777777" w:rsidTr="006B0157">
        <w:trPr>
          <w:trHeight w:val="3285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6141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DAD7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598B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EF1359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6A1E521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E005D1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4C132B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88365B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A23D1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47138BCA" w14:textId="77777777" w:rsidTr="006B0157">
        <w:trPr>
          <w:tblCellSpacing w:w="0" w:type="dxa"/>
        </w:trPr>
        <w:tc>
          <w:tcPr>
            <w:tcW w:w="1543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A7231" w14:textId="77777777" w:rsidR="006B0157" w:rsidRDefault="006B0157" w:rsidP="006B0157">
            <w:pPr>
              <w:numPr>
                <w:ilvl w:val="0"/>
                <w:numId w:val="4"/>
              </w:numPr>
              <w:spacing w:after="0" w:line="240" w:lineRule="auto"/>
              <w:ind w:left="0"/>
            </w:pPr>
            <w:r>
              <w:rPr>
                <w:rStyle w:val="a4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B8E0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3BEF1DA3" w14:textId="77777777" w:rsidTr="006B0157">
        <w:trPr>
          <w:trHeight w:val="2475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68C8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A60E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 о подготовке проекта постановления администрации о предоставлении в аренду и безвозмездное пользование муниципального имущества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43E6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подготовка проекта постановления администрации о предоставлении в аренду и безвозмездное пользование муниципального имущества</w:t>
            </w:r>
          </w:p>
          <w:p w14:paraId="2FEBEAD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DDF2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календарных дней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69DD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62A75C" w14:textId="77777777" w:rsidR="006B0157" w:rsidRDefault="006B0157" w:rsidP="006B0157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Нормативно правовые акты, регулирующие предоставление муниципальной услуги.</w:t>
            </w:r>
          </w:p>
          <w:p w14:paraId="71BB553A" w14:textId="77777777" w:rsidR="006B0157" w:rsidRDefault="006B0157" w:rsidP="006B0157">
            <w:pPr>
              <w:numPr>
                <w:ilvl w:val="0"/>
                <w:numId w:val="5"/>
              </w:numPr>
              <w:spacing w:after="0" w:line="240" w:lineRule="auto"/>
              <w:ind w:left="0"/>
            </w:pPr>
            <w:r>
              <w:t>Автоматизированное рабочее место.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185FC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DEE63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041A0A72" w14:textId="77777777" w:rsidTr="006B0157">
        <w:trPr>
          <w:trHeight w:val="825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0CF9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393B8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случае наличия оснований, принимается решение об отказе в предоставлении в аренду и безвозмездное пользование муниципального имущества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ADC28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50C5AA8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FEBFEA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154887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8C38B1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678305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685C25CC" w14:textId="77777777" w:rsidTr="006B0157">
        <w:trPr>
          <w:tblCellSpacing w:w="0" w:type="dxa"/>
        </w:trPr>
        <w:tc>
          <w:tcPr>
            <w:tcW w:w="1543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F7C28" w14:textId="77777777" w:rsidR="006B0157" w:rsidRDefault="006B0157" w:rsidP="006B0157">
            <w:pPr>
              <w:numPr>
                <w:ilvl w:val="0"/>
                <w:numId w:val="6"/>
              </w:numPr>
              <w:spacing w:after="0" w:line="240" w:lineRule="auto"/>
              <w:ind w:left="0"/>
            </w:pPr>
            <w:r>
              <w:rPr>
                <w:rStyle w:val="a4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1B10B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793C70EF" w14:textId="77777777" w:rsidTr="006B0157">
        <w:trPr>
          <w:trHeight w:val="3315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2F89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7D83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заявителю  постановления администрации о прекращении предоставления в аренду и безвозмездное пользование муниципального имущества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F1051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заказным письмом с уведомлением о вручении;</w:t>
            </w:r>
          </w:p>
          <w:p w14:paraId="4EC1FF2B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14:paraId="0366FC4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-направление в федеральные органы исполнительной власти сообщения об отказе о предоставлении в аренду и безвозмездное пользование муниципального имущества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7DEB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календарных дня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9016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7B937" w14:textId="77777777" w:rsidR="006B0157" w:rsidRDefault="006B0157" w:rsidP="006B0157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Нормативно правовые акты, регулирующие предоставление муниципальной услуги.</w:t>
            </w:r>
          </w:p>
          <w:p w14:paraId="2EA942EE" w14:textId="77777777" w:rsidR="006B0157" w:rsidRDefault="006B0157" w:rsidP="006B0157">
            <w:pPr>
              <w:numPr>
                <w:ilvl w:val="0"/>
                <w:numId w:val="7"/>
              </w:numPr>
              <w:spacing w:after="0" w:line="240" w:lineRule="auto"/>
              <w:ind w:left="0"/>
            </w:pPr>
            <w:r>
              <w:t>Автоматизированное рабочее место.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9770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D84E31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63E78808" w14:textId="77777777" w:rsidTr="006B0157">
        <w:trPr>
          <w:trHeight w:val="825"/>
          <w:tblCellSpacing w:w="0" w:type="dxa"/>
        </w:trPr>
        <w:tc>
          <w:tcPr>
            <w:tcW w:w="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5777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3CBD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заявителю</w:t>
            </w:r>
          </w:p>
          <w:p w14:paraId="132FF43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 о мотивированном отказе в предоставлении муниципальной услуги</w:t>
            </w:r>
          </w:p>
          <w:p w14:paraId="31B988AD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D176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заказным письмом с уведомлением о вручении;</w:t>
            </w:r>
          </w:p>
          <w:p w14:paraId="3236EFD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09B8112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B335FA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2A98A1" w14:textId="77777777" w:rsidR="006B0157" w:rsidRDefault="006B01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32E3182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DF39D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7458380D" w14:textId="77777777" w:rsidTr="006B01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5A7C03" w14:textId="77777777" w:rsidR="006B0157" w:rsidRDefault="006B0157"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546883" w14:textId="77777777" w:rsidR="006B0157" w:rsidRDefault="006B0157">
            <w: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A593B" w14:textId="77777777" w:rsidR="006B0157" w:rsidRDefault="006B0157">
            <w:r>
              <w:t> 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E1F00" w14:textId="77777777" w:rsidR="006B0157" w:rsidRDefault="006B0157"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78126D" w14:textId="77777777" w:rsidR="006B0157" w:rsidRDefault="006B0157">
            <w:r>
              <w:t> </w:t>
            </w:r>
          </w:p>
        </w:tc>
        <w:tc>
          <w:tcPr>
            <w:tcW w:w="2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67A7C1" w14:textId="77777777" w:rsidR="006B0157" w:rsidRDefault="006B0157">
            <w: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B6DE1" w14:textId="77777777" w:rsidR="006B0157" w:rsidRDefault="006B0157">
            <w: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D3379D" w14:textId="77777777" w:rsidR="006B0157" w:rsidRDefault="006B0157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096AF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76B33C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6ADFFE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8. «Особенности предоставления «услуги» в электронной форме»</w:t>
      </w:r>
    </w:p>
    <w:p w14:paraId="3C3E498F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15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2222"/>
        <w:gridCol w:w="1972"/>
        <w:gridCol w:w="2113"/>
        <w:gridCol w:w="3277"/>
        <w:gridCol w:w="3540"/>
        <w:gridCol w:w="200"/>
      </w:tblGrid>
      <w:tr w:rsidR="006B0157" w14:paraId="29E25D2C" w14:textId="77777777" w:rsidTr="006B0157">
        <w:trPr>
          <w:trHeight w:val="270"/>
          <w:tblCellSpacing w:w="0" w:type="dxa"/>
        </w:trPr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8BF3A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CEA7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записи на приём в орган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B9B4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056D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07FE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775D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AFB5E9" w14:textId="77777777" w:rsidR="006B0157" w:rsidRDefault="006B015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B0157" w14:paraId="49B15D68" w14:textId="77777777" w:rsidTr="006B0157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C1D3D4C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C5750F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A28A262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3EA4C96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88FF2A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B1E4F2" w14:textId="77777777" w:rsidR="006B0157" w:rsidRDefault="006B0157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8E6F6" w14:textId="77777777" w:rsidR="006B0157" w:rsidRDefault="006B0157">
            <w:r>
              <w:t> </w:t>
            </w:r>
          </w:p>
        </w:tc>
      </w:tr>
      <w:tr w:rsidR="006B0157" w14:paraId="26AE4D61" w14:textId="77777777" w:rsidTr="006B0157">
        <w:trPr>
          <w:tblCellSpacing w:w="0" w:type="dxa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94A4E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45EE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A02E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E7E8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A0C9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1D21F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46E43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7404CEB3" w14:textId="77777777" w:rsidTr="006B0157">
        <w:trPr>
          <w:tblCellSpacing w:w="0" w:type="dxa"/>
        </w:trPr>
        <w:tc>
          <w:tcPr>
            <w:tcW w:w="154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B409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494C67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B0157" w14:paraId="70BB23A3" w14:textId="77777777" w:rsidTr="006B0157">
        <w:trPr>
          <w:tblCellSpacing w:w="0" w:type="dxa"/>
        </w:trPr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AAD9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Единый портал государственных и муниципальных услуг (функций);</w:t>
            </w:r>
          </w:p>
          <w:p w14:paraId="3861D23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-Портал государственных и муниципальных услуг Курской области.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A84E3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8CA70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AF99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5D39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Курской области.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361D6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почта;</w:t>
            </w:r>
          </w:p>
          <w:p w14:paraId="613D0CB5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МФЦ;</w:t>
            </w:r>
          </w:p>
          <w:p w14:paraId="7E1D5DE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Единый портал государственных и муниципальных услуг (функций);</w:t>
            </w:r>
          </w:p>
          <w:p w14:paraId="47A88B89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Портал государственных и муниципальных услуг Курской области;</w:t>
            </w:r>
          </w:p>
          <w:p w14:paraId="27FDE328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личный прием заявителя.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004DF2" w14:textId="77777777" w:rsidR="006B0157" w:rsidRDefault="006B0157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5653258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D40CC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FA17F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77108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C155F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0CDA6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234ED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93D15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D2C48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CA6BA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909BC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B4991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61D24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CD0693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81F6F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EC391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5745F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24761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D41EC3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ACEBB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DBB34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78B46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ADD3E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A7CBE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46BF4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Приложение № 1</w:t>
      </w:r>
    </w:p>
    <w:p w14:paraId="3924D68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 технологической схеме</w:t>
      </w:r>
    </w:p>
    <w:p w14:paraId="554669F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5CAED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ABE36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3F4E2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 </w:t>
      </w:r>
    </w:p>
    <w:p w14:paraId="7BA59A9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14:paraId="1B29433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04683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заключить договор аренды (безвозмездного пользования) недвижимого имущества, находящегося в собственности муниципального образования "Знаменский сельсовет» Щигровского района являющегося нежилым помещением (зданием, сооружением), расположенным по адресу: _____________________________________________________________________________                       (адрес помещения)</w:t>
      </w:r>
    </w:p>
    <w:p w14:paraId="591F4B5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Техническая характеристика:</w:t>
      </w:r>
    </w:p>
    <w:p w14:paraId="209A336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общая площадь ______________ кв. м, в том числе: этаж ______________ кв. м;</w:t>
      </w:r>
    </w:p>
    <w:p w14:paraId="56B1E3D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 (N на плане), подвал ____________ кв. м __________ (N на плане)</w:t>
      </w:r>
    </w:p>
    <w:p w14:paraId="017F3DA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Цель использования помещения: _________________________________________</w:t>
      </w:r>
    </w:p>
    <w:p w14:paraId="096DC5A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53446D2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Заявитель _____________________________________________________________</w:t>
      </w:r>
    </w:p>
    <w:p w14:paraId="031CACE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(полное наименование юридического лица,</w:t>
      </w:r>
    </w:p>
    <w:p w14:paraId="7E21E46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7543E5A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сокращенное наименование юридического лица)</w:t>
      </w:r>
    </w:p>
    <w:p w14:paraId="48CE759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ИНН ____________________</w:t>
      </w:r>
    </w:p>
    <w:p w14:paraId="3382CD3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Почтовый адрес юридического лица с указанием почтового индекса: _______</w:t>
      </w:r>
    </w:p>
    <w:p w14:paraId="3C06C3B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6A901BE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358C2D03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Юридический адрес юридического лица с указанием почтового индекса: ____</w:t>
      </w:r>
    </w:p>
    <w:p w14:paraId="5DA7A4B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03676F3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3221EC7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Банковские реквизиты:</w:t>
      </w:r>
    </w:p>
    <w:p w14:paraId="5A7A660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наименование банка ____________________________________________________</w:t>
      </w:r>
    </w:p>
    <w:p w14:paraId="24A8121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БИК ___________________________________________________________________</w:t>
      </w:r>
    </w:p>
    <w:p w14:paraId="5ECB2BD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корр. счет ____________________________________________________________</w:t>
      </w:r>
    </w:p>
    <w:p w14:paraId="335D9A0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расчетный счет ________________________________________________________</w:t>
      </w:r>
    </w:p>
    <w:p w14:paraId="28EA6D2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телефон офиса ___________________, телефон бухгалтерии ________________</w:t>
      </w:r>
    </w:p>
    <w:p w14:paraId="446A925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лице ________________________________________________________________</w:t>
      </w:r>
    </w:p>
    <w:p w14:paraId="477CE24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(Ф.И.О. полностью, должность)</w:t>
      </w:r>
    </w:p>
    <w:p w14:paraId="1D01B35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Основание _____________________________________________________________</w:t>
      </w:r>
    </w:p>
    <w:p w14:paraId="654A83A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(Устав, положение, свидетельство)</w:t>
      </w:r>
    </w:p>
    <w:p w14:paraId="76AA409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7DACC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Заявитель _________________________________ ___________________________</w:t>
      </w:r>
    </w:p>
    <w:p w14:paraId="7C5A8EA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(Ф.И.О., должность)               (подпись)</w:t>
      </w:r>
    </w:p>
    <w:p w14:paraId="391EC12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М.П.</w:t>
      </w:r>
    </w:p>
    <w:p w14:paraId="6BE5E3F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66736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Результат муниципальной услуги выдать следующим способом:</w:t>
      </w:r>
    </w:p>
    <w:p w14:paraId="0E665B7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07D083E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посредством   личного   обращения   в   администрацию</w:t>
      </w:r>
    </w:p>
    <w:p w14:paraId="656034C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 ________сельского поселения ________муниципального района</w:t>
      </w:r>
    </w:p>
    <w:p w14:paraId="36D6125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4D8B1941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в форме электронного документа</w:t>
      </w:r>
    </w:p>
    <w:p w14:paraId="6C54B78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</w:t>
      </w:r>
    </w:p>
    <w:p w14:paraId="09121CA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16E2CFE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в форме документа на бумажном носителе</w:t>
      </w:r>
    </w:p>
    <w:p w14:paraId="164F579F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</w:t>
      </w:r>
    </w:p>
    <w:p w14:paraId="7CE11BC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62F41AF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почтовым  отправлением  на  адрес,  указанный  в  заявлении (только</w:t>
      </w:r>
    </w:p>
    <w:p w14:paraId="49BAE52C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 на бумажном носителе)</w:t>
      </w:r>
    </w:p>
    <w:p w14:paraId="21F69D5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0CFF73C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отправлением  по  электронной почте (в форме электронного документа</w:t>
      </w:r>
    </w:p>
    <w:p w14:paraId="3F08F98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 и только в случаях, прямо предусмотренных в действующих нормативных</w:t>
      </w:r>
    </w:p>
    <w:p w14:paraId="565962E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правовых актах)</w:t>
      </w:r>
    </w:p>
    <w:p w14:paraId="3E34B806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0784922E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посредством  личного  обращения в многофункциональный центр (только</w:t>
      </w:r>
    </w:p>
    <w:p w14:paraId="03E8939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 на бумажном носителе)</w:t>
      </w:r>
    </w:p>
    <w:p w14:paraId="0C72565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1966ABE2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 │ посредством   направления   через   Единый  портал  государственных</w:t>
      </w:r>
    </w:p>
    <w:p w14:paraId="12DCCF0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 и муниципальных услуг (только в форме электронного документа)</w:t>
      </w:r>
    </w:p>
    <w:p w14:paraId="3BFDFAEF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┌─┐</w:t>
      </w:r>
    </w:p>
    <w:p w14:paraId="199064B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│   │ посредством     направления     через     Портал    государственных</w:t>
      </w:r>
    </w:p>
    <w:p w14:paraId="537380D0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└─┘ и муниципальных услуг (только в форме электронного документа)</w:t>
      </w:r>
    </w:p>
    <w:p w14:paraId="11219357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1E3A0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</w:t>
      </w:r>
    </w:p>
    <w:p w14:paraId="32A54569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(оборотная сторона заявления)</w:t>
      </w:r>
    </w:p>
    <w:p w14:paraId="09649454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9B236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4AAB5F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14:paraId="64135C08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BE8B8D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     ___________________________________________</w:t>
      </w:r>
    </w:p>
    <w:p w14:paraId="09FC889A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(подпись заявителя)                (Ф.И.О. заявителя полностью)</w:t>
      </w:r>
    </w:p>
    <w:p w14:paraId="38113065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7A723B" w14:textId="77777777" w:rsidR="006B0157" w:rsidRDefault="006B0157" w:rsidP="006B015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6B0157" w:rsidRDefault="005D7C7E" w:rsidP="006B0157">
      <w:bookmarkStart w:id="0" w:name="_GoBack"/>
      <w:bookmarkEnd w:id="0"/>
    </w:p>
    <w:sectPr w:rsidR="005D7C7E" w:rsidRPr="006B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E0E73"/>
    <w:multiLevelType w:val="multilevel"/>
    <w:tmpl w:val="E9AC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F0E7A"/>
    <w:multiLevelType w:val="multilevel"/>
    <w:tmpl w:val="323E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052E"/>
    <w:multiLevelType w:val="multilevel"/>
    <w:tmpl w:val="B832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CB1"/>
    <w:multiLevelType w:val="multilevel"/>
    <w:tmpl w:val="B6D0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6370D"/>
    <w:multiLevelType w:val="multilevel"/>
    <w:tmpl w:val="687A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13E4F"/>
    <w:multiLevelType w:val="multilevel"/>
    <w:tmpl w:val="34E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8496A"/>
    <w:multiLevelType w:val="multilevel"/>
    <w:tmpl w:val="35A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07161"/>
    <w:rsid w:val="0021103C"/>
    <w:rsid w:val="00212C75"/>
    <w:rsid w:val="00222042"/>
    <w:rsid w:val="00242213"/>
    <w:rsid w:val="0025443C"/>
    <w:rsid w:val="00264670"/>
    <w:rsid w:val="00283A2B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A4C9F"/>
    <w:rsid w:val="003C231B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0157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50D05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86FFF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4A2F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B349F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namenk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9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dcterms:created xsi:type="dcterms:W3CDTF">2025-03-17T17:35:00Z</dcterms:created>
  <dcterms:modified xsi:type="dcterms:W3CDTF">2025-03-22T20:28:00Z</dcterms:modified>
</cp:coreProperties>
</file>