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03016" w14:textId="77777777" w:rsidR="004B5DE0" w:rsidRDefault="004B5DE0" w:rsidP="004B5DE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27 сентября 2018 года № 97 Об утверждении муниципальной программы «Комплексного развития системы коммунальной инфраструктуры муниципального образования «Крутовский сельсовет» Щигровского района Курской области на 2018-2024гг.»</w:t>
      </w:r>
    </w:p>
    <w:p w14:paraId="3C71ADF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2B747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2082C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45DBF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313899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3F93167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08D0AEB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8CA744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9DB6F3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ИЕ</w:t>
      </w:r>
    </w:p>
    <w:p w14:paraId="12460C9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5CAEA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A51B4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 сентября 2018 года    № 97</w:t>
      </w:r>
    </w:p>
    <w:p w14:paraId="6315429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A9ABF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</w:t>
      </w:r>
    </w:p>
    <w:p w14:paraId="2536491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«Комплексного развития системы коммунальной</w:t>
      </w:r>
    </w:p>
    <w:p w14:paraId="2E9FD47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инфраструктуры муниципального образования</w:t>
      </w:r>
    </w:p>
    <w:p w14:paraId="44A5FD5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«Крутовский сельсовет»</w:t>
      </w:r>
    </w:p>
    <w:p w14:paraId="2EF5E4D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A585F2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2018-2024гг.»</w:t>
      </w:r>
    </w:p>
    <w:p w14:paraId="1B470F3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20A09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В соответствии с  Федеральным Законом от 21.07.2007г. № 185-ФЗ «О Фонде содействия реформированию жилищно-коммунального хозяйства»,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14.06.2013г.№ 502 «Об утверждении требований к программам комплексного развития систем коммунальной инфраструктуры поселений, городских округов», Администрация муниципального образования «Крутовский сельсовет» Щигровского района Курской области постановляет:</w:t>
      </w:r>
    </w:p>
    <w:p w14:paraId="4EBD2C8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62EE7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Утвердить прилагаемую муниципальную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программу</w:t>
        </w:r>
      </w:hyperlink>
      <w:r>
        <w:rPr>
          <w:rFonts w:ascii="Tahoma" w:hAnsi="Tahoma" w:cs="Tahoma"/>
          <w:color w:val="000000"/>
          <w:sz w:val="18"/>
          <w:szCs w:val="18"/>
        </w:rPr>
        <w:t> «Комплексного развития системы коммунальной инфраструктуры муниципального образования «Крутовский сельсовет» Щигровского района Курской области на 2018-2024гг.»</w:t>
      </w:r>
    </w:p>
    <w:p w14:paraId="5062615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Контроль  за выполнением настоящего постановления оставляю за собой.</w:t>
      </w:r>
    </w:p>
    <w:p w14:paraId="693DC70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14:paraId="0208879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46B35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5A609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Крутовского сельсовета                                        Н.Н.Шеховцова</w:t>
      </w:r>
    </w:p>
    <w:p w14:paraId="2937EE0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B42BD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03672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99CB1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101AF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E7AD7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F623A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C3198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B6678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AE243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B150F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7AEF0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31230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19BFE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E4AEA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0D287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D72BD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BA78B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B56CC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1BE56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3BFCF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64DFE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EDAB8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D95BD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A60B9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2D18A08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D3969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44EB2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FD4DB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9C5C6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92726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3AB03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879BB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6E15A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423EE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74E2F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33E18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6053C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7BFC8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936FB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3224A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B63FE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BED4E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FA036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6222D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DFA5C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E81C3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90879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14:paraId="05AE522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постановлением администрации</w:t>
      </w:r>
    </w:p>
    <w:p w14:paraId="0B92285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14:paraId="01215AD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«Крутовский сельсовет»</w:t>
      </w:r>
    </w:p>
    <w:p w14:paraId="77A75C9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A97452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27сентября 2018 г. №97</w:t>
      </w:r>
    </w:p>
    <w:p w14:paraId="4844AEC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DF1D85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Муниципальная программа муниципального образования «Крутовский сельсовет» Щигровского района Курской области</w:t>
      </w:r>
    </w:p>
    <w:p w14:paraId="120474F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«Комплексное развитие системы коммунальной инфраструктуры муниципального образования «Крутовский сельсовет» Щигровского района Курской области на 2018-2024гг.»</w:t>
      </w:r>
    </w:p>
    <w:p w14:paraId="500803E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                    </w:t>
      </w:r>
    </w:p>
    <w:p w14:paraId="5E8A2BB3" w14:textId="77777777" w:rsidR="004B5DE0" w:rsidRDefault="004B5DE0" w:rsidP="004B5DE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Паспорт муниципальной программы «Комплексное развитие системы коммунальной инфраструктуры муниципального образования «Крутовский сельсовет» Щигровского района Курской области</w:t>
      </w:r>
    </w:p>
    <w:p w14:paraId="75BB651D" w14:textId="77777777" w:rsidR="004B5DE0" w:rsidRDefault="004B5DE0" w:rsidP="004B5DE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на 2018-2024гг.»</w:t>
      </w:r>
    </w:p>
    <w:p w14:paraId="312309B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39696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1. Паспорт</w:t>
      </w:r>
    </w:p>
    <w:p w14:paraId="3D8D9B2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6360"/>
      </w:tblGrid>
      <w:tr w:rsidR="004B5DE0" w14:paraId="38099C59" w14:textId="77777777" w:rsidTr="004B5DE0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57E2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69D3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«Комплексное развитие системы коммунальной инфраструктуры муниципального образования «Крутовский сельсовет» Щигровского района Курской области на 2018-2024гг.»</w:t>
            </w:r>
            <w:r>
              <w:rPr>
                <w:rStyle w:val="a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 (далее - Подпрограмма)</w:t>
            </w:r>
          </w:p>
        </w:tc>
      </w:tr>
      <w:tr w:rsidR="004B5DE0" w14:paraId="27E9D67A" w14:textId="77777777" w:rsidTr="004B5DE0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FCE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60D1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поручений президента Российской Федерации от 17.03.2011г. Пр-701.</w:t>
            </w:r>
          </w:p>
          <w:p w14:paraId="761009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Градостроительный кодекс Российской Федерации.</w:t>
            </w:r>
          </w:p>
          <w:p w14:paraId="603E33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Приказ Минрегиона РФ от 06.05.2011 № 204 «О разработке программ комплексного развития систем коммунальной инфраструктуры муниципальных образований».</w:t>
            </w:r>
          </w:p>
          <w:p w14:paraId="4D547CE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30.12.2004г. №210-ФЗ «Об основах регулирования тарифов организаций коммунального комплекса».</w:t>
            </w:r>
          </w:p>
          <w:p w14:paraId="3D48AB8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23.11.2004г. №261-ФЗ 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4B5DE0" w14:paraId="1E69A705" w14:textId="77777777" w:rsidTr="004B5DE0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5DE2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Заказчик Программы   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7BA0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 «Крутовский сельсовет»  Щигровского района Курской области                     </w:t>
            </w:r>
          </w:p>
        </w:tc>
      </w:tr>
      <w:tr w:rsidR="004B5DE0" w14:paraId="660F887C" w14:textId="77777777" w:rsidTr="004B5DE0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92EE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A18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 «Крутовский сельсовет» Щигровского района Курской области</w:t>
            </w:r>
          </w:p>
        </w:tc>
      </w:tr>
      <w:tr w:rsidR="004B5DE0" w14:paraId="303E6ECA" w14:textId="77777777" w:rsidTr="004B5DE0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3F82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  <w:p w14:paraId="3683DAB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B6A83B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4B9F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Качественное и надежное обеспечение коммунальными услугами потребителей муниципального образования «Крутовский сельсовет» Щигровского района Курской области</w:t>
            </w:r>
          </w:p>
        </w:tc>
      </w:tr>
      <w:tr w:rsidR="004B5DE0" w14:paraId="41E88C55" w14:textId="77777777" w:rsidTr="004B5DE0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D03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63B8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обеспечение подключения к системам коммунальной инфраструктуры вводимых объектов жилищного фонда и социальной сферы;</w:t>
            </w:r>
          </w:p>
          <w:p w14:paraId="6C55EB1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модернизация 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      </w:r>
          </w:p>
          <w:p w14:paraId="37292E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-улучшение экологической ситуации на территории муниципального района потребителей муниципального образования «Крутовский сельсовет» Щигровского района Курской области</w:t>
            </w:r>
          </w:p>
        </w:tc>
      </w:tr>
      <w:tr w:rsidR="004B5DE0" w14:paraId="3676D7F1" w14:textId="77777777" w:rsidTr="004B5DE0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C717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Важнейшие целевые показатели 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8F0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повышение надежности функционирования систем коммунальной инфраструктуры;</w:t>
            </w:r>
          </w:p>
          <w:p w14:paraId="14B76F3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ликвидация аварийных и полностью изношенных объектов коммунального хозяйства;</w:t>
            </w:r>
          </w:p>
          <w:p w14:paraId="5C31E5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увеличение объемов и повышение качества предоставляемых коммунальных   услуг;</w:t>
            </w:r>
          </w:p>
          <w:p w14:paraId="0147B1A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улучшения экологической ситуации на территории потребителей муниципального образования «Крутовский сельсовет» Щигровского района Курской области</w:t>
            </w:r>
          </w:p>
        </w:tc>
      </w:tr>
      <w:tr w:rsidR="004B5DE0" w14:paraId="02C44DB7" w14:textId="77777777" w:rsidTr="004B5DE0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6F99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1EE4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2018- 2024 годы</w:t>
            </w:r>
          </w:p>
          <w:p w14:paraId="677EB3C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32064624" w14:textId="77777777" w:rsidTr="004B5DE0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6063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9A10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Программы составит 300 тыс.рублей</w:t>
            </w:r>
          </w:p>
          <w:p w14:paraId="18F2B4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- средства бюджетов всех уровней,  тарифная составляющая,  плата за подключение, инвестиции.</w:t>
            </w:r>
          </w:p>
        </w:tc>
      </w:tr>
    </w:tbl>
    <w:p w14:paraId="35BDABA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86EA73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2. Характеристика существующего состояния коммунальной инфраструктуры</w:t>
      </w:r>
    </w:p>
    <w:p w14:paraId="5812C83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</w:p>
    <w:p w14:paraId="6398E0B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 Общая характеристика муниципального образования</w:t>
      </w:r>
    </w:p>
    <w:p w14:paraId="7AF2BA4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E12D2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«Крутовский  сельсовет » наделен  статусом  сельского  поселения  Законом   Курской  области  21.10.2004 г. № 48 - ЗКО « О муниципальных  образованиях  Курской  области »  и  является одним  из  18  аналогичных административно-территориальных образований (поселений)  Щигровского  района Курской  области .  Площадь  МО «Крутовский  сельсовет » – 53,59 кв. км . Территория  сельсовета располагается  в  южной  части  муниципального  района . </w:t>
      </w:r>
    </w:p>
    <w:p w14:paraId="758E18A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МО «Крутовский сельсовет» с северной  стороны  граничит с МО «Охочевский  сельсовет»,    с  востока МО «Пригородненский сельсовет», с  южной  стороны – МО «Мелехинский  сельсовет» и  с  запада  МО «Крутовский сельсовет».</w:t>
      </w:r>
    </w:p>
    <w:p w14:paraId="675445D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  состав   МО «Крутовский сельсовет » входят  7  населенных  пунктов:</w:t>
      </w:r>
    </w:p>
    <w:p w14:paraId="2708F38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деревня Крутое;</w:t>
      </w:r>
    </w:p>
    <w:p w14:paraId="1D74078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деревня Колодезки;</w:t>
      </w:r>
    </w:p>
    <w:p w14:paraId="0752367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деревня Кунач;</w:t>
      </w:r>
    </w:p>
    <w:p w14:paraId="78012ED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деревня 2-й Патепник;</w:t>
      </w:r>
    </w:p>
    <w:p w14:paraId="606E578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деревня 1-й Патепник;</w:t>
      </w:r>
    </w:p>
    <w:p w14:paraId="0421A2A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деревня Карек;</w:t>
      </w:r>
    </w:p>
    <w:p w14:paraId="19699FC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поселок Калинина. </w:t>
      </w:r>
    </w:p>
    <w:p w14:paraId="0422AD1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Административным центром  МО «Крутовский  сельсовет »  является –д. Крутое.  Численность  населения  МО «Крутовский сельсовет »  на  01.12.2015 г. составляет  612 человек, что составляет  4,71  %  от общего населения  Щигровского  района</w:t>
      </w:r>
    </w:p>
    <w:p w14:paraId="41564BF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AD97C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населения</w:t>
      </w:r>
    </w:p>
    <w:p w14:paraId="6CA38A1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F5C9C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населения поселения  - 612 человек.</w:t>
      </w:r>
    </w:p>
    <w:p w14:paraId="6849E7D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Демографическая ситуация является отражением социально-экономической политики. 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14:paraId="7651526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трудоспособного населения  на 01.01.2016 г. составляет -____ чел., численность пенсионеров – ___ чел., население младше трудоспособного возраста – ____чел.</w:t>
      </w:r>
    </w:p>
    <w:p w14:paraId="28D2B44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численности населения</w:t>
      </w:r>
    </w:p>
    <w:p w14:paraId="3659C0B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Современная демографическая ситуация России близка к экстремальной: ежегодно численность её населения с начала 90-х годов сокращается на миллион человек. Проблема депопуляции населения – устойчивого превышения смертности над рождаемостью –  настолько обострилась, что в ежегодном послании Президента она обозначена как одна из главных. По продолжительности жизни наше общество вернулось на 40 лет назад, к уровню послевоенных лет. Все это является следствием: растущей смертности в результате растущей депрессии, высокого уровня младенческой смертности, а также ненадежной финансовой базы здравоохранения, низкого уровня жизни населения.</w:t>
      </w:r>
    </w:p>
    <w:p w14:paraId="2C42C83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прогнозам, если не будет принято радикальных мер, население нашей страны уменьшится к середине 21 в. примерно до 100 млн. человек.</w:t>
      </w:r>
    </w:p>
    <w:p w14:paraId="190754A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 населения Щигровского района по итогам переписи 2010года составила 11,994 тыс. чел.</w:t>
      </w:r>
    </w:p>
    <w:p w14:paraId="494825E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Численность  МО «Крутовский  сельсовет» по данным переписи 2016 г. составляет – 617человека.  МО «Крутовский  сельсовет»- д.Крутое; д.Колодезки; д.Кунач; д.2-й Патепник; д.1-й Патепник; д.Карек; п.Калинина.</w:t>
      </w:r>
    </w:p>
    <w:p w14:paraId="6FE2B31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FE08B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численности населения </w:t>
      </w:r>
    </w:p>
    <w:p w14:paraId="3AA25DA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«Крутовский  сельсовет» по категориям населения</w:t>
      </w:r>
    </w:p>
    <w:p w14:paraId="01EEC5F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26"/>
        <w:gridCol w:w="1572"/>
        <w:gridCol w:w="1611"/>
        <w:gridCol w:w="1696"/>
      </w:tblGrid>
      <w:tr w:rsidR="004B5DE0" w14:paraId="3A5C9BEE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2CDAA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CD680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1BBA5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всего,чел</w:t>
            </w:r>
          </w:p>
        </w:tc>
        <w:tc>
          <w:tcPr>
            <w:tcW w:w="33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C87C7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4B5DE0" w14:paraId="45617C9B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D6CF1B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4D409E4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8C2374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38F8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женщин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BAE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мужчин</w:t>
            </w:r>
          </w:p>
        </w:tc>
      </w:tr>
      <w:tr w:rsidR="004B5DE0" w14:paraId="48283ADE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611F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CDBE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DAB5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4560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4D6F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B5DE0" w14:paraId="13D275D0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72EC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9E00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д.Колодезки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5648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EA1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7960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B5DE0" w14:paraId="064AEC4A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E710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3B3F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д.Кунач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B3BE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5A1609D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3B5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B8A0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</w:tr>
      <w:tr w:rsidR="004B5DE0" w14:paraId="677AFFE4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5779C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75ED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д.2-й Патепник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D79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A195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AADD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4B5DE0" w14:paraId="2444F559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7CD4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B1BD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д.1-й Патепник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9164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75F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0518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B5DE0" w14:paraId="59D07DA1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5257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BCA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д.Карек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11D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4B1D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7010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B5DE0" w14:paraId="5BAE449C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079E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0984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п.Калинина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E0EE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F194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96C5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B5DE0" w14:paraId="35EFBE72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AE9F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D9C9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E19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9691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05A2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</w:tr>
    </w:tbl>
    <w:p w14:paraId="4969F64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1ACE7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Характеристика структуры общей численности населения поселения по итогам переписи 2010г.. (по всем населенным пунктам входящих в его состав)</w:t>
      </w:r>
    </w:p>
    <w:p w14:paraId="7C6FE46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5014"/>
        <w:gridCol w:w="1674"/>
        <w:gridCol w:w="1600"/>
      </w:tblGrid>
      <w:tr w:rsidR="004B5DE0" w14:paraId="669EB464" w14:textId="77777777" w:rsidTr="004B5DE0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9930B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6EEE82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10130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B6E0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Численность, всего,чел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DD58A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в общей численности</w:t>
            </w:r>
          </w:p>
        </w:tc>
      </w:tr>
      <w:tr w:rsidR="004B5DE0" w14:paraId="4D824E58" w14:textId="77777777" w:rsidTr="004B5DE0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B43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F25A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404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CBED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B5DE0" w14:paraId="32DF9632" w14:textId="77777777" w:rsidTr="004B5DE0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452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5508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д.Колодезки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E368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EFF2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B5DE0" w14:paraId="4D6E8076" w14:textId="77777777" w:rsidTr="004B5DE0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1CEE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AA25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д.Кунач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205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86E5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4B5DE0" w14:paraId="579E8A00" w14:textId="77777777" w:rsidTr="004B5DE0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2FBD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36FA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д.2-й Патепник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FDEC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2EC4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B5DE0" w14:paraId="3E25152D" w14:textId="77777777" w:rsidTr="004B5DE0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0FCA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9D75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д.1-й Патепник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7908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170E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B5DE0" w14:paraId="53BF6ACF" w14:textId="77777777" w:rsidTr="004B5DE0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A2F3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269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д.Карек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EE01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82E9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B5DE0" w14:paraId="57DE088D" w14:textId="77777777" w:rsidTr="004B5DE0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1640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7892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п.Калинина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4AB8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438A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B5DE0" w14:paraId="4090E320" w14:textId="77777777" w:rsidTr="004B5DE0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AF7A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C2AE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7647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5328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14:paraId="11661A4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0B76A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Крупнейший населённый пункт — д.Крутое  с числом проживающих – ___ человека – ____ % от всей численности МО «Крутовский сельсовет».</w:t>
      </w:r>
    </w:p>
    <w:p w14:paraId="73D3C27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D8AC0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численности населения </w:t>
      </w:r>
    </w:p>
    <w:p w14:paraId="1C4D073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 «Крутовский сельсовет» по категориям населения</w:t>
      </w:r>
    </w:p>
    <w:p w14:paraId="521AFEC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00"/>
        <w:gridCol w:w="1140"/>
        <w:gridCol w:w="1695"/>
        <w:gridCol w:w="1695"/>
        <w:gridCol w:w="1395"/>
      </w:tblGrid>
      <w:tr w:rsidR="004B5DE0" w14:paraId="30468C46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C254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1EF59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C0E28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дворов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BDFBE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всего, чел</w:t>
            </w:r>
          </w:p>
        </w:tc>
        <w:tc>
          <w:tcPr>
            <w:tcW w:w="30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75979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4B5DE0" w14:paraId="0941036A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802748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6FC46E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CF908B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FE90380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851F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трудоспособного</w:t>
            </w:r>
          </w:p>
          <w:p w14:paraId="70AE46E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E3E12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пенсионе-ров</w:t>
            </w:r>
          </w:p>
        </w:tc>
      </w:tr>
      <w:tr w:rsidR="004B5DE0" w14:paraId="14A1E8FF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CAB1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D347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C213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1A77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1E4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CA1A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4B5DE0" w14:paraId="48E597CB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43F0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1BD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д.Колодезки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173D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5C1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B96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2699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B5DE0" w14:paraId="3F8A6CFB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D2B4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2F9A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д.Кунач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1070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6DB8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090E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4A77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4B5DE0" w14:paraId="25A975E6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3BB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52FD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д.2-й Патепник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985E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2C23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2776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B6AB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B5DE0" w14:paraId="1187742F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CD1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65F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д.1-й Патепник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B96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F4DB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46DA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028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B5DE0" w14:paraId="48381597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0F0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5143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д.Карек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487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6A71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4AE4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F28A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B5DE0" w14:paraId="422E3A70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12A2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DB146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п.Калинина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98A8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44D3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2E73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DC1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B5DE0" w14:paraId="55A01D9C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4BF2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69E5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5B25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7CE0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7F0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6532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</w:tr>
    </w:tbl>
    <w:p w14:paraId="7A9CD6D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EAE8E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2.2  Характеристика обеспечения коммунальными услугами жилищного фонда и объектов социальной сферы.</w:t>
      </w:r>
    </w:p>
    <w:p w14:paraId="67F57D8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DD398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Жилищный фонд МО «Крутовский сельсовет» составляют индивидуальные жилые дома. Общая площадь жилищного фонда муниципального образования согласно статистическим данным составляет _______ кв. метров, в том числе:</w:t>
      </w:r>
    </w:p>
    <w:p w14:paraId="74F58EB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-индивидуальные жилые дома  ________ кв. метров ( 100 %).</w:t>
      </w:r>
    </w:p>
    <w:p w14:paraId="0B71010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Жилищно-коммунальная сфера занимает одно из важнейших мест,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МО «Крутовский сельсовет».</w:t>
      </w:r>
    </w:p>
    <w:p w14:paraId="0941882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МО «Крутовский сельсовет» весь  жилищный фонд частный. Государственная  и муниципальная собственности на территории МО «Крутовский  сельсовет» отсутствуют.</w:t>
      </w:r>
    </w:p>
    <w:p w14:paraId="3211A18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6F867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Жилищный фонд поселения по населенным пунктам на 01.11.2015 г.</w:t>
      </w:r>
    </w:p>
    <w:p w14:paraId="7685B6A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15"/>
        <w:gridCol w:w="2130"/>
        <w:gridCol w:w="1695"/>
      </w:tblGrid>
      <w:tr w:rsidR="004B5DE0" w14:paraId="7FE1A7F6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D0C7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33AE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482A7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жилья, м2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928A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домов, шт</w:t>
            </w:r>
          </w:p>
        </w:tc>
      </w:tr>
      <w:tr w:rsidR="004B5DE0" w14:paraId="3E916F9D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57B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990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5D63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0763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4BE34BC6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39ED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0AE6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д.Колодезки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EEC8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D595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4D773BC1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DEDAF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264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д.Кунач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7EC3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CB7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6E5B377A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C27B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B7D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д.2-й Патепник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F0DE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4505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7FF5643F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C441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E3C6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д.1-й Патепник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FAE1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628B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12DC76EA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3CEA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CC48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д.Карек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D18C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D90E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574B5B8E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A9AB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D4E2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п.Калинина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CA7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6B2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42EC4D43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443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2762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BEF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E952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7E5CCC6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1A1C5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характеристики жилищных условий важен их количественный и качественный аспект. Количественная оценка позволяет определить уровень обеспеченности.</w:t>
      </w:r>
    </w:p>
    <w:p w14:paraId="09BE84A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Средняя обеспеченность жилищным фондом – показатель, характеризующий качество жилищного строительства и темпы его развития. Средняя жилищная обеспеченность  составила ____ м2/чел общей площади.</w:t>
      </w:r>
    </w:p>
    <w:p w14:paraId="6CF30FD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благоустройства жилищного фонда, по имеющимся видам инженерного оборудования МО «Крутовский сельсовет»:</w:t>
      </w:r>
    </w:p>
    <w:p w14:paraId="43B2C46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-всего  в  7 населенных пунктах – __ жилой дом.   Процент обеспеченности жилищного фонда централизованным водопроводом ___ домов составляет – ___%, природным газом –136 домов  - ___%.</w:t>
      </w:r>
    </w:p>
    <w:p w14:paraId="3C24960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29C6DB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</w:t>
      </w:r>
    </w:p>
    <w:p w14:paraId="262B251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индивидуального жилищного фонда</w:t>
      </w:r>
    </w:p>
    <w:p w14:paraId="603B6C2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19"/>
        <w:gridCol w:w="901"/>
        <w:gridCol w:w="1187"/>
        <w:gridCol w:w="1277"/>
        <w:gridCol w:w="1067"/>
        <w:gridCol w:w="1112"/>
        <w:gridCol w:w="1412"/>
      </w:tblGrid>
      <w:tr w:rsidR="004B5DE0" w14:paraId="3D6616FC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B0EAD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2ED9D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7870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домов, шт</w:t>
            </w:r>
          </w:p>
        </w:tc>
        <w:tc>
          <w:tcPr>
            <w:tcW w:w="60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B4492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Инженерное обеспечение, кол-во домов</w:t>
            </w:r>
          </w:p>
        </w:tc>
      </w:tr>
      <w:tr w:rsidR="004B5DE0" w14:paraId="12590D41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8C8A88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AB33BB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4EC9335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D81EE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Газифи-цировано домов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26B57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Печное отопление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0DB5B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колонки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00C22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колодцы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257DD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</w:tr>
      <w:tr w:rsidR="004B5DE0" w14:paraId="6B5D48EC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E24E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B2EF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05098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4C47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7049E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D017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33E15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59213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6749352E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37A3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5AE1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д.Колодезки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653F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3AC36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7B42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77966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D2FE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8347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23E719C7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A0AC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CC28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д.Кунач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4E57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735F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DDD2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8A4A8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5924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DF97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51D0B003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4A3D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E199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д.2-й Патепник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488F6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B1F1D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98221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5FD94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EDF8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72A92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6635C370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D315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9BC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д.1-й Патепник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94FCB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AECC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F468D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5A2D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25038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05EBD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7B7D7222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7973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04E8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д.Карек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206F9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65238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10FD0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C819E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97D39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9D4C1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1058893F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089C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146E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п.Калинина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A79B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ED35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331A4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8308D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F779D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0A4D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5F37BE56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5F77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2CE2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B335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D588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A67F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46E8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0965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57AE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788DD6B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72EC6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7E498B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 индивидуального жилищного фонда</w:t>
      </w:r>
    </w:p>
    <w:p w14:paraId="17C3883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МО «Крутовский сельсовет»  на 01.01.2015 года</w:t>
      </w:r>
    </w:p>
    <w:p w14:paraId="434D507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52"/>
        <w:gridCol w:w="395"/>
        <w:gridCol w:w="493"/>
        <w:gridCol w:w="511"/>
        <w:gridCol w:w="722"/>
        <w:gridCol w:w="459"/>
        <w:gridCol w:w="813"/>
        <w:gridCol w:w="334"/>
        <w:gridCol w:w="791"/>
        <w:gridCol w:w="272"/>
        <w:gridCol w:w="405"/>
        <w:gridCol w:w="813"/>
        <w:gridCol w:w="623"/>
        <w:gridCol w:w="405"/>
        <w:gridCol w:w="813"/>
        <w:gridCol w:w="458"/>
      </w:tblGrid>
      <w:tr w:rsidR="004B5DE0" w14:paraId="6AE4C92C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4BE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1EE487D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  <w:p w14:paraId="403CCA8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773375E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C40558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B1EC24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6104FF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AD8DB0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C58422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0EF00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7BFF880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51150A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450CD3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ADEBFE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4EED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6FB737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населенного пункта</w:t>
            </w:r>
          </w:p>
          <w:p w14:paraId="678A63E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32707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B606BF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D1AFD8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F7D2E9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07104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2ACE9A4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30064D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128580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6D86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Общие данные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957B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Обеспеченность коммунальными</w:t>
            </w:r>
          </w:p>
          <w:p w14:paraId="3A56CE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услугами %</w:t>
            </w:r>
          </w:p>
        </w:tc>
        <w:tc>
          <w:tcPr>
            <w:tcW w:w="18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E982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приборов</w:t>
            </w:r>
          </w:p>
          <w:p w14:paraId="752FA9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учета (ед)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4F0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Удельн. потребление</w:t>
            </w:r>
          </w:p>
          <w:p w14:paraId="613C23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коммун. услуг в год</w:t>
            </w:r>
          </w:p>
        </w:tc>
        <w:tc>
          <w:tcPr>
            <w:tcW w:w="28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39DB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Годовое  потребление</w:t>
            </w:r>
          </w:p>
          <w:p w14:paraId="00662D4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коммунальных услуг в год</w:t>
            </w:r>
          </w:p>
        </w:tc>
      </w:tr>
      <w:tr w:rsidR="004B5DE0" w14:paraId="73EBBD4E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0693E5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64AA9C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1E42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домов (ед.)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AC94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жителей (чел.)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9184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Общ. площадь (кв.м)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44B04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Центральный водопровод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2ABFB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сетевой газ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09FDA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62E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вода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FC92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45E9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0DB20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Вода (куб.м /чел.)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72A07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 (кВтч/чел.)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82AF6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 (куб.м/чел.)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8ECDE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Вода (куб.м 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7E744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Электроэнергия (кВт)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3ED1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 (.куб.м)</w:t>
            </w:r>
          </w:p>
        </w:tc>
      </w:tr>
      <w:tr w:rsidR="004B5DE0" w14:paraId="347AD687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A533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85F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ADDD4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EE42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3939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114F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F1CA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B1E7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6D89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E9ED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0FA8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88F2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972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32D1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6D1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8DA4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A026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17</w:t>
            </w:r>
          </w:p>
        </w:tc>
      </w:tr>
      <w:tr w:rsidR="004B5DE0" w14:paraId="74C98BED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84B9D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DAE4F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«Крутовский сельсовет»: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8ED2D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3B464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0469F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61DD7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7A8CB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759BA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052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C89D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4B9A7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7282F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179B4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AD6A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D60FC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28C21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A9C3C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1DA5411A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9F80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7E461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54D1A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CBF7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49844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6582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5B6DD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92E65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A974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A96CA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BB47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BD347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91D82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1D0DE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AA4A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04810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79CC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67BF43A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F9278B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12ED12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C1AFE5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29B3CE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87C045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8C0688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8780AB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03F12D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EC2F3E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8140CC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43A438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A3D255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CFA87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77EE03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6C183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Показатели обеспеченности коммунальными услугами объектов бюджетной сферы, находящиеся на территории</w:t>
      </w:r>
    </w:p>
    <w:p w14:paraId="52E9A9F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«Крутовский сельсовет» на 01.01.2015 года</w:t>
      </w:r>
    </w:p>
    <w:p w14:paraId="692ADE4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2</w:t>
      </w:r>
    </w:p>
    <w:tbl>
      <w:tblPr>
        <w:tblW w:w="15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574"/>
        <w:gridCol w:w="870"/>
        <w:gridCol w:w="1188"/>
        <w:gridCol w:w="963"/>
        <w:gridCol w:w="1425"/>
        <w:gridCol w:w="870"/>
        <w:gridCol w:w="1020"/>
        <w:gridCol w:w="963"/>
        <w:gridCol w:w="1425"/>
        <w:gridCol w:w="870"/>
        <w:gridCol w:w="1425"/>
        <w:gridCol w:w="963"/>
        <w:gridCol w:w="870"/>
        <w:gridCol w:w="1131"/>
        <w:gridCol w:w="963"/>
        <w:gridCol w:w="1425"/>
        <w:gridCol w:w="870"/>
        <w:gridCol w:w="910"/>
        <w:gridCol w:w="963"/>
        <w:gridCol w:w="1425"/>
      </w:tblGrid>
      <w:tr w:rsidR="004B5DE0" w14:paraId="4FE461EA" w14:textId="77777777" w:rsidTr="004B5DE0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DDFF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  <w:p w14:paraId="3FA6244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3CB9DC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57196A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1ADE5C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753E9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7930579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E9D222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7D3349F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3A8895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3AA23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11259A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AA3FCA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FA32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4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3C46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21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248B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21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D194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ФАПы и офисы врача общей практики</w:t>
            </w:r>
          </w:p>
        </w:tc>
        <w:tc>
          <w:tcPr>
            <w:tcW w:w="2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0AA5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Культурно-досуговые учреждения</w:t>
            </w:r>
          </w:p>
        </w:tc>
        <w:tc>
          <w:tcPr>
            <w:tcW w:w="2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39FC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Плоскостные спортивные сооружения</w:t>
            </w:r>
          </w:p>
        </w:tc>
      </w:tr>
      <w:tr w:rsidR="004B5DE0" w14:paraId="1C45A58A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8D2DB2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E1EB76A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F4EB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2BFAA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Мощность – ученических мест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3BC4A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Тех. состояние здания (удовл., ветхое, авар.)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F3979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0BC87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17193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Мощность – детских мест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2EF02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Тех. состояние здания (удовл., ветхое, авар.)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EEEB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D8BC5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BD677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  <w:p w14:paraId="6136F34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(на 100 жителей)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1EF93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Тех. состояние здания (удовл., ветхое, авар.)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4B0BA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A84E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Мощность – посадочных мест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9A0C4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Тех. состояние здания (удовл., ветхое, авар.)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5052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  <w:p w14:paraId="4A32DC4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(на 100 жителей)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39F52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Наличие (ед.)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7E8C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Площадь – кв.м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E947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Тех. состояние здания (удовл., ветхое, авар.)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68356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Уровень обеспеченности</w:t>
            </w:r>
          </w:p>
          <w:p w14:paraId="2FD512F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(на 100 жителей)</w:t>
            </w:r>
          </w:p>
        </w:tc>
      </w:tr>
      <w:tr w:rsidR="004B5DE0" w14:paraId="0601AA1C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EC52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FBC1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F692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1590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232F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9450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B0D7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F7C5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2231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840F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1B6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1D4A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90DC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13F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BD5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F168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F8BA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CC3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99DA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2AC0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E222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21</w:t>
            </w:r>
          </w:p>
        </w:tc>
      </w:tr>
      <w:tr w:rsidR="004B5DE0" w14:paraId="2FF7EB3B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7A9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F39B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Крутовский сельсовет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7137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F306E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5CFF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37A3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34753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15B4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988C2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44FB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72113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0BDE3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58156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3915B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01C6B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078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90636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43032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DC854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F1986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FCC2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5DE0" w14:paraId="2A1422DB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801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017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DE00B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CE663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35125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E82A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821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ED18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DE9D2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F27E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EB6B4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7EE41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074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8657F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A848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EA7C3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AD2A8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44FB8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73028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3BD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03FD2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6189E2E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D3A73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FC2D24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008E95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0EBDA3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201BC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1D6249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F468E6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0D1ABD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 3. Перспективы развития муниципального образования.</w:t>
      </w:r>
    </w:p>
    <w:p w14:paraId="26BAA36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11A980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448266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EF71F8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Строительство объектов на период с 2018 по 2024 годы:</w:t>
      </w:r>
    </w:p>
    <w:p w14:paraId="1981688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936E2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Газификация</w:t>
      </w:r>
    </w:p>
    <w:p w14:paraId="76F51AE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-«Газопровод высокого и низкого давления  к жилым домам д.Крутое (3-я оч. Строительства), п.Калинина Крутовского сельсовета Щигровского района Курской области» - сметная стоимость объекта 3928,32 тыс.руб., протяженность газопровода – 5,544км.</w:t>
      </w:r>
    </w:p>
    <w:p w14:paraId="341679E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50106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Водоснабжение</w:t>
      </w:r>
    </w:p>
    <w:p w14:paraId="639205B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-«Реконструкция сетей водоснабжения Крутовского сельсовета Щигровского района Курской области - сметная стоимость объекта 12668,42 тыс.руб., протяженность водопровода - 3км.</w:t>
      </w:r>
    </w:p>
    <w:p w14:paraId="73F18C66" w14:textId="77777777" w:rsidR="004B5DE0" w:rsidRDefault="004B5DE0" w:rsidP="004B5DE0">
      <w:pPr>
        <w:pStyle w:val="a3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4A4263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Прогноз схемы развития электроснабжения муниципального образования в 2018-2024 годах</w:t>
      </w:r>
    </w:p>
    <w:p w14:paraId="785B84F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Текущее состояние системы электроснабжения муниципального образования Потребители муниципального образования Щигровского района Курской области  снабжается электроэнергией от объектов электроснабжения, находящихся в собственности филиала ОАО МРСК Центра «Курскэнерго». Распределение электроэнергии производится по воздушным линиям 10 кВ до распределительных подстанций 10/0,4 кВ, расположенных в населенных пунктах муниципального образования, от них по воздушным и кабельным сетям 0,4 кВ до объектов потребления.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достаточно. Все объекты потребления электроэнергии обеспечены приборами учета.  </w:t>
      </w:r>
    </w:p>
    <w:p w14:paraId="6A08E84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конец 2014 года удельная номинальная мощность потребления электроэнергии в расчете на 1 жителя составляет 0,35 кВт, с учетом нагрузки по наружному освещению и электроснабжению объектов социальной сферы.</w:t>
      </w:r>
    </w:p>
    <w:p w14:paraId="72C398A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Учитывая складывающуюся динамику насыщения населения бытовыми  электроприборами, а также частичное использование электрической энергии на нужды отопления, расчетные показатели номинальной мощности электропотребления приняты:</w:t>
      </w:r>
    </w:p>
    <w:p w14:paraId="54C4F71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  2013 год   - 0,35 кВт/чел;</w:t>
      </w:r>
    </w:p>
    <w:p w14:paraId="234924D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2014 – 2015 годы   - 0,40 кВт/чел;</w:t>
      </w:r>
    </w:p>
    <w:p w14:paraId="48166DD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2016 – 2017 годы   - 0, 45 кВт/чел;</w:t>
      </w:r>
    </w:p>
    <w:p w14:paraId="1F80E45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– 2019 годы   - 0.50 кВт/чел;</w:t>
      </w:r>
    </w:p>
    <w:p w14:paraId="2EC4B48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– 2021 годы   - 0,55 кВт/чел.</w:t>
      </w:r>
    </w:p>
    <w:p w14:paraId="4B4E472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– 2024 годы   - 0,60 кВт/чел.</w:t>
      </w:r>
    </w:p>
    <w:p w14:paraId="150B9DA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муниципальной собственности объектов электроснабжения не имеется.</w:t>
      </w:r>
    </w:p>
    <w:p w14:paraId="79ABA8E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3.2.2 Перспективы развития схемы электроснабжения муниципального образования в период 2018 -2024 годов </w:t>
      </w:r>
    </w:p>
    <w:p w14:paraId="497C216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электрической энергией вводимых в период 2018-2024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образования. Для электроснабжения вводимого индивидуального жилья в населенных пунктах муниципального образования построить 1,5 км воздушной ЛЭП-0,4 кВ, 1,5 км воздушных линий уличного освещения. В целях улучшения качества уличного освещения и снижения на эти цели эксплуатационных затрат предусматривается реконструкция уличного освещения - замена голых проводов на самонесущие, установка энергоэффективных светильников, автоматическое управление освещением.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– ОАО МРСК Центра.</w:t>
      </w:r>
    </w:p>
    <w:p w14:paraId="3A195031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78264C5A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 </w:t>
      </w:r>
    </w:p>
    <w:p w14:paraId="704C0FC1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31055115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340450BF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249A791E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5525438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19D2EEC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561DDE23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Характеристика имущественной принадлежности и технического состояния системы электроснабжения</w:t>
      </w:r>
    </w:p>
    <w:p w14:paraId="52DFCCB7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по Щигровскому району Курской области</w:t>
      </w:r>
    </w:p>
    <w:tbl>
      <w:tblPr>
        <w:tblpPr w:leftFromText="45" w:rightFromText="45" w:vertAnchor="text"/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266"/>
        <w:gridCol w:w="1168"/>
        <w:gridCol w:w="1320"/>
        <w:gridCol w:w="1279"/>
        <w:gridCol w:w="1196"/>
        <w:gridCol w:w="1602"/>
        <w:gridCol w:w="972"/>
      </w:tblGrid>
      <w:tr w:rsidR="004B5DE0" w14:paraId="6EF26914" w14:textId="77777777" w:rsidTr="004B5DE0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D66D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E2D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подстанции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CC1AD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U ном, кВ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EC33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02BF6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% износа ПС (по амортизации)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76EB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Мощн. колич. тр–ров, МВА.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394A7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Максимум загрузки в зимний период 2005г. МВт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EA70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% загрузки</w:t>
            </w:r>
          </w:p>
        </w:tc>
      </w:tr>
    </w:tbl>
    <w:p w14:paraId="64B60D3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15"/>
        <w:gridCol w:w="1275"/>
        <w:gridCol w:w="990"/>
        <w:gridCol w:w="1140"/>
        <w:gridCol w:w="1275"/>
        <w:gridCol w:w="1695"/>
        <w:gridCol w:w="1080"/>
      </w:tblGrid>
      <w:tr w:rsidR="004B5DE0" w14:paraId="660A6CDB" w14:textId="77777777" w:rsidTr="004B5DE0">
        <w:trPr>
          <w:tblCellSpacing w:w="0" w:type="dxa"/>
        </w:trPr>
        <w:tc>
          <w:tcPr>
            <w:tcW w:w="103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6C96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ПС 110 кВ</w:t>
            </w:r>
          </w:p>
        </w:tc>
      </w:tr>
      <w:tr w:rsidR="004B5DE0" w14:paraId="0E93C139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FEFCF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BE0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1FAA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 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DBAAF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3B8D3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65B7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25,0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10ADB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AE42CB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</w:tr>
      <w:tr w:rsidR="004B5DE0" w14:paraId="54930F74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68544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7677A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D8C9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 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C3E8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9431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0D81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25,0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51011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8104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</w:tr>
      <w:tr w:rsidR="004B5DE0" w14:paraId="085C0361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C4B0C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BEA1C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502C5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 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C1435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4257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228D2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 + 10,0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D127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0A333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</w:tr>
      <w:tr w:rsidR="004B5DE0" w14:paraId="37D26307" w14:textId="77777777" w:rsidTr="004B5DE0">
        <w:trPr>
          <w:tblCellSpacing w:w="0" w:type="dxa"/>
        </w:trPr>
        <w:tc>
          <w:tcPr>
            <w:tcW w:w="1035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FA426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ПС 35 кВ</w:t>
            </w:r>
          </w:p>
        </w:tc>
      </w:tr>
      <w:tr w:rsidR="004B5DE0" w14:paraId="29479BF6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2DD5D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70775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 Владимировка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9EF1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B17A0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398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BF38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2,5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5B53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E9FF35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4B5DE0" w14:paraId="573AD296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37052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CDB2B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Комбикормовый завод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4EC30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9C5FC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13EB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49F76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х 6,3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3A4314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D0295D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</w:tr>
      <w:tr w:rsidR="004B5DE0" w14:paraId="004D2382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ADA5E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C2477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Шаталовка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3D659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6E5F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5BBD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7C5B3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 + 4,0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C55E3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BC7E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4B5DE0" w14:paraId="7697BEF3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57D82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0BB3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Охочевка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F0FB6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88A9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1967E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B2A58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 + 6,3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28461B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BA57C2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</w:tr>
      <w:tr w:rsidR="004B5DE0" w14:paraId="2C96C334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855C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3F32C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Чижовка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BCF2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97540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804F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7FD7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1,6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677912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07DC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4B5DE0" w14:paraId="24886C23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CB6A5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BA4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A6CB1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C90F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5961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0832E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2,5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95C98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461BC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</w:tr>
      <w:tr w:rsidR="004B5DE0" w14:paraId="3214EBE3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A9500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1250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Вязовое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5F4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B206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A4FE7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3E18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2,5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FB06D0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E54B0F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</w:tr>
      <w:tr w:rsidR="004B5DE0" w14:paraId="3A1F3D6F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AA313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2FDFD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 Змеинец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AACB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B0ED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934AF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AFEA6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1,6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6C14B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08359F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</w:tr>
      <w:tr w:rsidR="004B5DE0" w14:paraId="00A586E7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84A9F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7905A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DAB5D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7F526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8E3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906EE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1,6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DFB53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B4EA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4B5DE0" w14:paraId="1902DBB6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3508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98277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Н.Теребуж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2E903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5E75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D736D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5EA60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х 2,5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614139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B3F5DE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4B5DE0" w14:paraId="7210EA8C" w14:textId="77777777" w:rsidTr="004B5DE0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B398B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F6051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2DF2B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5022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0DB2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33A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6BC404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EFB845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E03011C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14:paraId="244E599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CF446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302"/>
        <w:gridCol w:w="1544"/>
        <w:gridCol w:w="1251"/>
        <w:gridCol w:w="1116"/>
        <w:gridCol w:w="1251"/>
        <w:gridCol w:w="974"/>
        <w:gridCol w:w="200"/>
      </w:tblGrid>
      <w:tr w:rsidR="004B5DE0" w14:paraId="6D0043CC" w14:textId="77777777" w:rsidTr="004B5DE0">
        <w:trPr>
          <w:trHeight w:val="270"/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8001C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D016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ВЛ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0DD10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17F3F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</w:t>
            </w:r>
          </w:p>
          <w:p w14:paraId="57F669E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сечение провода мм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4A68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ВЛ, км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A5AF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износа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58995D" w14:textId="77777777" w:rsidR="004B5DE0" w:rsidRDefault="004B5D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B5DE0" w14:paraId="7ED3EB6C" w14:textId="77777777" w:rsidTr="004B5DE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35E019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E2E3A4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43EC23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C6C139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DEF7EA0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D98E94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3F7E0F" w14:textId="77777777" w:rsidR="004B5DE0" w:rsidRDefault="004B5DE0">
            <w:r>
              <w:t> </w:t>
            </w:r>
          </w:p>
        </w:tc>
      </w:tr>
      <w:tr w:rsidR="004B5DE0" w14:paraId="0F51B42B" w14:textId="77777777" w:rsidTr="004B5DE0">
        <w:trPr>
          <w:trHeight w:val="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FB969B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8CD8244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0B28E4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2CA9E4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7E5B6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трассе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866F5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Двух</w:t>
            </w:r>
          </w:p>
          <w:p w14:paraId="106B2BE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цепного участка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805D69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8C8832" w14:textId="77777777" w:rsidR="004B5DE0" w:rsidRDefault="004B5D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4B5DE0" w14:paraId="1BF8FFDD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798C78" w14:textId="77777777" w:rsidR="004B5DE0" w:rsidRDefault="004B5DE0">
            <w: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0EAFEF" w14:textId="77777777" w:rsidR="004B5DE0" w:rsidRDefault="004B5DE0"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804395" w14:textId="77777777" w:rsidR="004B5DE0" w:rsidRDefault="004B5DE0"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AD8A5E" w14:textId="77777777" w:rsidR="004B5DE0" w:rsidRDefault="004B5DE0">
            <w: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A1E675" w14:textId="77777777" w:rsidR="004B5DE0" w:rsidRDefault="004B5DE0"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12D3B9" w14:textId="77777777" w:rsidR="004B5DE0" w:rsidRDefault="004B5DE0">
            <w: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51230B" w14:textId="77777777" w:rsidR="004B5DE0" w:rsidRDefault="004B5DE0"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BA37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3A7C8FB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0"/>
        <w:gridCol w:w="1558"/>
        <w:gridCol w:w="1273"/>
        <w:gridCol w:w="1138"/>
        <w:gridCol w:w="1273"/>
        <w:gridCol w:w="989"/>
      </w:tblGrid>
      <w:tr w:rsidR="004B5DE0" w14:paraId="2342199F" w14:textId="77777777" w:rsidTr="004B5DE0">
        <w:trPr>
          <w:tblCellSpacing w:w="0" w:type="dxa"/>
        </w:trPr>
        <w:tc>
          <w:tcPr>
            <w:tcW w:w="1017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2FFF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ВЛ-35 кВ</w:t>
            </w:r>
          </w:p>
        </w:tc>
      </w:tr>
      <w:tr w:rsidR="004B5DE0" w14:paraId="55817207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DDA46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F8F3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Щигры-Охочевка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B57D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1974,79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5616E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АС-95, 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B91AB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42E24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EFAB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</w:tr>
      <w:tr w:rsidR="004B5DE0" w14:paraId="4BF96DE9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0056C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0CE64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Щигры-Н.Владимировка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EB2C8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17FE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94DF1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3E8EC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F84EF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</w:tr>
      <w:tr w:rsidR="004B5DE0" w14:paraId="60627B93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A4EE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0A8F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Щигры-Геомаш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4DD68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2CD7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377F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2E9A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D88B3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4B5DE0" w14:paraId="4B8E6A45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2B9D2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37D5F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Фосфоритная-Вязовое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7B8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175FB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BEB6C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76FA4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6D98D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</w:tr>
      <w:tr w:rsidR="004B5DE0" w14:paraId="5FCA9BAA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8FA8F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50F12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Вязовое-Стаканово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40499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534F2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10D20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5633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F82C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</w:tc>
      </w:tr>
      <w:tr w:rsidR="004B5DE0" w14:paraId="4368EBEF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C2A53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4934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Стаканово-Б.Змеинец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78A64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8EC78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8A78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3A4EA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E835E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</w:tr>
      <w:tr w:rsidR="004B5DE0" w14:paraId="6EB695B7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3003D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0F5A8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Фосфоритная-Комбикормовая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1061E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87CC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АС-70, 120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B0D9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97C6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A9DE0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</w:tr>
      <w:tr w:rsidR="004B5DE0" w14:paraId="601646C2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9A871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3D4F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Н.Владимировка-Комбикормовая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777D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2D6FF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АС-150, 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2C153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35CB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D929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</w:tr>
      <w:tr w:rsidR="004B5DE0" w14:paraId="61CFD371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A561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94F1F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Охочевка-Алексеевка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129D7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1967, 71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30B6A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АС-95, 70, 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DCE4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43C55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F6DED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</w:tr>
      <w:tr w:rsidR="004B5DE0" w14:paraId="6331136C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EF811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3971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Алексеевка-Н.Теребуж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CDDDB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1967, 89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C099B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АС-95, 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D4E2B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0A179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36D90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</w:tr>
      <w:tr w:rsidR="004B5DE0" w14:paraId="31867366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C2F8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BD0C5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Н.Теребуж-Казанка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8F92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E3A4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0E7D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FCEA6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85A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</w:tr>
      <w:tr w:rsidR="004B5DE0" w14:paraId="372E682F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05D66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FF697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Басово-Защитное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7EB71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1969, 86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43405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08A9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63B65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56C77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</w:tr>
      <w:tr w:rsidR="004B5DE0" w14:paraId="194F8160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5FB20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3CD5E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Защитное-Афанасьевка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E6332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1969, 86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45B9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АС-70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FBD4D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20A74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BE15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</w:tr>
      <w:tr w:rsidR="004B5DE0" w14:paraId="4B710343" w14:textId="77777777" w:rsidTr="004B5DE0">
        <w:trPr>
          <w:tblCellSpacing w:w="0" w:type="dxa"/>
        </w:trPr>
        <w:tc>
          <w:tcPr>
            <w:tcW w:w="1017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22FDD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ВЛ-110 кВ</w:t>
            </w:r>
          </w:p>
        </w:tc>
      </w:tr>
      <w:tr w:rsidR="004B5DE0" w14:paraId="503E6A41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6F9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E428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Фосфоритная-Черемисиново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FBF8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85EE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АС-150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1101A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797B0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716BB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</w:tr>
      <w:tr w:rsidR="004B5DE0" w14:paraId="268616C8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7F157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67EFA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Фосфоритная-Тим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6240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5AC01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892BD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63DB8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E8BC2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75,9</w:t>
            </w:r>
          </w:p>
        </w:tc>
      </w:tr>
      <w:tr w:rsidR="004B5DE0" w14:paraId="45687231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24B38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06FBD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Басово-Фосфоритная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F8EFE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8532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АС-95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AB7A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A4CD1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5D17D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4B5DE0" w14:paraId="082C4E79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F1888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0FB5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Фосфоритная-Садовая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A85A8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A5821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АС-150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7CD47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F0D6B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913E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</w:tr>
      <w:tr w:rsidR="004B5DE0" w14:paraId="7342FF45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CB201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9C06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Фосфоритная-Садовая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B3248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1968,83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D7E2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АС-150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2D649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7937E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21E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</w:tr>
    </w:tbl>
    <w:p w14:paraId="6C47F19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0B89D1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Программа инвестиционных проектов развития системы электроснабжения</w:t>
      </w:r>
    </w:p>
    <w:p w14:paraId="18B2E2AE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муниципального образования 2018 – 2024 годы</w:t>
      </w:r>
    </w:p>
    <w:p w14:paraId="21AEF931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90"/>
        <w:gridCol w:w="1427"/>
        <w:gridCol w:w="1212"/>
        <w:gridCol w:w="1143"/>
        <w:gridCol w:w="1586"/>
        <w:gridCol w:w="1655"/>
      </w:tblGrid>
      <w:tr w:rsidR="004B5DE0" w14:paraId="10A22EEB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9A875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5346294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AB915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и цель проекта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F3A8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82AE5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Затраты на реализацию</w:t>
            </w:r>
          </w:p>
          <w:p w14:paraId="3F676BF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7DA4CDB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741B0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</w:t>
            </w:r>
          </w:p>
          <w:p w14:paraId="1F3CBA3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реализации проекта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C0F3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54CF5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4B5DE0" w14:paraId="09E056D5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EB4B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7343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BA94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9ED9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BDFA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BF7C1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8F65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4B5DE0" w14:paraId="5DAF6B5A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6FE55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5BD779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0A27D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4E5C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 индивидуальных жилых домов 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FDBA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ВЛ-0,4 кВ – 1,5 км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9B5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900C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2018-24</w:t>
            </w:r>
          </w:p>
        </w:tc>
        <w:tc>
          <w:tcPr>
            <w:tcW w:w="25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ED9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электроэнергией домов</w:t>
            </w: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FB21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инвестора-застройщика и бюджетные средства</w:t>
            </w:r>
          </w:p>
        </w:tc>
      </w:tr>
      <w:tr w:rsidR="004B5DE0" w14:paraId="3847E1EA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B63D7B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6163BC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C0B2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освещение-1,5 км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4813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D7DE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B41B34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845F45" w14:textId="77777777" w:rsidR="004B5DE0" w:rsidRDefault="004B5DE0">
            <w:pPr>
              <w:rPr>
                <w:sz w:val="18"/>
                <w:szCs w:val="18"/>
              </w:rPr>
            </w:pPr>
          </w:p>
        </w:tc>
      </w:tr>
      <w:tr w:rsidR="004B5DE0" w14:paraId="3713DE45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28D9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FEE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Выборочная реконструкция сетей уличного освещения в населенных пунктах поселения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7C58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освещение-3 км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163E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132D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2018-24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8FB6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освещения, снижение бюджетных расходов на электроэнергию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0DA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инвестора-застройщика и бюджетные средства</w:t>
            </w:r>
          </w:p>
        </w:tc>
      </w:tr>
      <w:tr w:rsidR="004B5DE0" w14:paraId="6A9C5A1B" w14:textId="77777777" w:rsidTr="004B5DE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2C12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9B97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C9CB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5D36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3,75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C00F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DE8C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928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0B399DD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6A223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B0812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Прогноз развития схемы газоснабжения в муниципального образования.</w:t>
      </w:r>
    </w:p>
    <w:p w14:paraId="6456E2A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42BAD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3.3.1.  Текущее состояние системы газоснабжения</w:t>
      </w:r>
    </w:p>
    <w:p w14:paraId="3F06F2E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Уровень обеспеченности сетевым газоснабжением в целом по поселению составляет 48%.</w:t>
      </w:r>
    </w:p>
    <w:p w14:paraId="08A2045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 сетей газоснабжения в населенных пунктах осуществлялось в 2001-2014 годах.</w:t>
      </w:r>
    </w:p>
    <w:p w14:paraId="4A8DC88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3.3.2  Перспективы развития схемы газоснабжения в муниципальном образовании период 2018-2024 годов</w:t>
      </w:r>
    </w:p>
    <w:p w14:paraId="3C521EE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схемы газоснабжения муниципального образования планируется осуществлять с целью подключения к сетевому газу в период 2018-2024 годов объектов жилья и социальной сферы, для чего намечены следующие мероприятия.</w:t>
      </w:r>
    </w:p>
    <w:p w14:paraId="35798C6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населенных пунктах расположенных на территории муниципального образования в период 2018-2024 годов предполагается  подключить к сетевому газоснабжению в общей сложности около 12 домовладений существующего индивидуального жилья. Для осуществления данной задачи в период 2018-2024 годов планируется построить более 5,544 км  распределительных газопроводов.</w:t>
      </w:r>
    </w:p>
    <w:p w14:paraId="130BC2CE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453D109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2B2035D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1237DB75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Характеристика действующей системы газоснабжения</w:t>
      </w:r>
    </w:p>
    <w:p w14:paraId="03EAD4B9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в сельских поселениях Муниципального района по состоянию на 01.01.2015г.</w:t>
      </w:r>
    </w:p>
    <w:p w14:paraId="62EF800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835"/>
        <w:gridCol w:w="1140"/>
        <w:gridCol w:w="990"/>
        <w:gridCol w:w="705"/>
        <w:gridCol w:w="990"/>
        <w:gridCol w:w="1275"/>
        <w:gridCol w:w="990"/>
        <w:gridCol w:w="990"/>
        <w:gridCol w:w="1425"/>
        <w:gridCol w:w="1320"/>
        <w:gridCol w:w="1800"/>
      </w:tblGrid>
      <w:tr w:rsidR="004B5DE0" w14:paraId="0ECFD7E4" w14:textId="77777777" w:rsidTr="004B5DE0">
        <w:trPr>
          <w:tblCellSpacing w:w="0" w:type="dxa"/>
        </w:trPr>
        <w:tc>
          <w:tcPr>
            <w:tcW w:w="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000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904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0D3C609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сельских поселений Муниципального района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22D3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Межпоселковые</w:t>
            </w:r>
          </w:p>
          <w:p w14:paraId="4B9D5E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газопроводы  (км)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C18F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Распределительные газопроводы (км)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7E5F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домов (квартир), подключенных</w:t>
            </w:r>
          </w:p>
          <w:p w14:paraId="0DEF4F1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 сетевому газоснабжению</w:t>
            </w:r>
          </w:p>
        </w:tc>
        <w:tc>
          <w:tcPr>
            <w:tcW w:w="3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ADF7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объектов социальной сферы, подключенных</w:t>
            </w:r>
          </w:p>
          <w:p w14:paraId="0C1B4FC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 сетевому газоснабжению</w:t>
            </w:r>
          </w:p>
        </w:tc>
      </w:tr>
      <w:tr w:rsidR="004B5DE0" w14:paraId="05BCA727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99F675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90BBEB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6294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A227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  <w:p w14:paraId="6C3A213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ввода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985D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F4B0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D92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</w:t>
            </w:r>
          </w:p>
          <w:p w14:paraId="0CD38F5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ввода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FC4C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D69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  <w:p w14:paraId="4BECDC9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(ед)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710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D608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</w:t>
            </w:r>
          </w:p>
          <w:p w14:paraId="0F5D91E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(ед)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444B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</w:tr>
      <w:tr w:rsidR="004B5DE0" w14:paraId="3D831426" w14:textId="77777777" w:rsidTr="004B5DE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53D0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27E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06E2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DD60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9D0D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DCEA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EA56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1B4EA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65E3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7A8C7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AF1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E4C5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</w:tr>
      <w:tr w:rsidR="004B5DE0" w14:paraId="17BCFB8A" w14:textId="77777777" w:rsidTr="004B5DE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8C34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5873F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Крутовский сельсовет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6526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81805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1991-2010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26678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5E3D3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27,053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5E85F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1991-2010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458C7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2BE07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4E360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7A8DD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A15E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554FF345" w14:textId="77777777" w:rsidTr="004B5DE0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0AA66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EFCB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муниципальному образование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51A18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5,419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F19A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1991-2010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77F28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9F531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27,053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42BE5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1991-2010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C0F0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29651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17421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4F9B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176A2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7734722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0B7AE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77208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279363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2F4E2D9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537873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E4A496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2EDDB44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1A018F0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D9CD4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A4D15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FEF6E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53CE8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2697C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99E13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61199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1EF12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16031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8068D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439711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0C07242C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090359EB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609D4D1C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Прогноз подключения к сетевому газоснабжению существующих объектов жилищного фонда и социальной сферы</w:t>
      </w:r>
    </w:p>
    <w:p w14:paraId="0DA4029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муниципальном образовании в 2018-2024 годах</w:t>
      </w:r>
    </w:p>
    <w:p w14:paraId="680519E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08"/>
        <w:gridCol w:w="1584"/>
        <w:gridCol w:w="632"/>
        <w:gridCol w:w="528"/>
        <w:gridCol w:w="524"/>
        <w:gridCol w:w="526"/>
        <w:gridCol w:w="527"/>
        <w:gridCol w:w="531"/>
        <w:gridCol w:w="535"/>
        <w:gridCol w:w="526"/>
        <w:gridCol w:w="531"/>
        <w:gridCol w:w="531"/>
        <w:gridCol w:w="531"/>
      </w:tblGrid>
      <w:tr w:rsidR="004B5DE0" w14:paraId="75DAB9C7" w14:textId="77777777" w:rsidTr="004B5DE0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BF76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  <w:p w14:paraId="1A3AA62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05AF5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  <w:p w14:paraId="10246FC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МО н/п</w:t>
            </w:r>
          </w:p>
        </w:tc>
        <w:tc>
          <w:tcPr>
            <w:tcW w:w="3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0F09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объектов, подключаемых к сетевому газоснабжению</w:t>
            </w:r>
          </w:p>
        </w:tc>
        <w:tc>
          <w:tcPr>
            <w:tcW w:w="856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AE61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</w:tr>
      <w:tr w:rsidR="004B5DE0" w14:paraId="1A8052A4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15FFED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081205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A82B5F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4C86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</w:t>
            </w:r>
          </w:p>
        </w:tc>
        <w:tc>
          <w:tcPr>
            <w:tcW w:w="75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82E9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том числе по годам</w:t>
            </w:r>
          </w:p>
        </w:tc>
      </w:tr>
      <w:tr w:rsidR="004B5DE0" w14:paraId="15941A1A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7EF13C0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9D5931A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792AEE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70C82D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C26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A6F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8185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9F68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372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55A0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BC68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C69A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F386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40C2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2023</w:t>
            </w:r>
          </w:p>
        </w:tc>
      </w:tr>
      <w:tr w:rsidR="004B5DE0" w14:paraId="16D7E239" w14:textId="77777777" w:rsidTr="004B5DE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BA25A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4033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3D073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A8A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EEDF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ECFF5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0D87A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1AB91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3C491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CD53C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147B6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CFAE8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872F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1092A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319C73D1" w14:textId="77777777" w:rsidTr="004B5DE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0E635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62F2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д.Колодезки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AFF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7451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91E24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A3EC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C546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3210C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BAA12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4F62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3738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4FC6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24EC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9AF45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5AFDE09D" w14:textId="77777777" w:rsidTr="004B5DE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3D4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A8F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д.Кунач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2F459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DA64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16F6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C7CD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9D3E0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2A10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C7C89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66C38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683C9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E8E37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6C179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D0D16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23A2DCEB" w14:textId="77777777" w:rsidTr="004B5DE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EC7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717A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д.2-й Патепник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33C32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191D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D3EE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60042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BEBB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DE910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6E0F8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55CBE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7B9F4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9947A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5E664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86637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0E8EE3F2" w14:textId="77777777" w:rsidTr="004B5DE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1F38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902F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д.1-й Патепник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23DE6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16F38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883B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53511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9CE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5779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E6C7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7EFEB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FE8E3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1D4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79A8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CFDE4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751A4EA9" w14:textId="77777777" w:rsidTr="004B5DE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B7D7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88A0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д.Карек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F331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B7C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9CC3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07FFA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E758F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4C2D5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74D60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446A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A5001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2236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4786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5C404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0A905A8B" w14:textId="77777777" w:rsidTr="004B5DE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8A10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7731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п.Калинина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6635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жилые дома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DC65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2FBB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425FA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5D997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D60CE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B8DD9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1AD3F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433F5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E2C44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919E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8AEC1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6A25A570" w14:textId="77777777" w:rsidTr="004B5DE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E49B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E7BF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МО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36C36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F3B01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B85D5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E1C8E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E5B20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EB2A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D220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3FF64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D75A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AD66D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503FE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B007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4148BA5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2170BA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Программы инвестиционных проектов развития системы газоснабжения</w:t>
      </w:r>
    </w:p>
    <w:p w14:paraId="03EE503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муниципальном образовании в 2018-2024 годах</w:t>
      </w:r>
    </w:p>
    <w:p w14:paraId="6888DE45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885"/>
        <w:gridCol w:w="2031"/>
        <w:gridCol w:w="944"/>
        <w:gridCol w:w="1134"/>
        <w:gridCol w:w="1224"/>
        <w:gridCol w:w="1655"/>
      </w:tblGrid>
      <w:tr w:rsidR="004B5DE0" w14:paraId="3F871D50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C3DA0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25910E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  <w:p w14:paraId="48E6F0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A2D6A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и цель проекта</w:t>
            </w:r>
          </w:p>
          <w:p w14:paraId="28116F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FF343D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7F0B6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  <w:p w14:paraId="0EE4C53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796E5FF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54FA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Ст-сть</w:t>
            </w:r>
          </w:p>
          <w:p w14:paraId="3BAE16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2095D25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B3B94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</w:t>
            </w:r>
          </w:p>
          <w:p w14:paraId="3FD70EC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реализации проекта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5E3D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Эффект от реализации проекта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64C93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Предполагаемый источник финансирования</w:t>
            </w:r>
          </w:p>
        </w:tc>
      </w:tr>
      <w:tr w:rsidR="004B5DE0" w14:paraId="288B19E7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C6E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9B89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B884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78BD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DA47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AEA0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1F4D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4B5DE0" w14:paraId="029066B2" w14:textId="77777777" w:rsidTr="004B5DE0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D6A1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F8ADC0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D27C7E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A2C5D6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3072D4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0CAF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обеспечение сетевым газом объектов индивидуального жилья и социальной сферы расположенных на территории муниципальных образований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566A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8252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51D2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B796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обеспечения природным газом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CDB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  <w:p w14:paraId="0A3085F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населения</w:t>
            </w:r>
          </w:p>
        </w:tc>
      </w:tr>
      <w:tr w:rsidR="004B5DE0" w14:paraId="61E07DE4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C067D8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85CB79F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FCF36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Газификация населенных пунктов МО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289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3,928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F716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2020-22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1EE6B8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85FA4F" w14:textId="77777777" w:rsidR="004B5DE0" w:rsidRDefault="004B5DE0">
            <w:pPr>
              <w:rPr>
                <w:sz w:val="18"/>
                <w:szCs w:val="18"/>
              </w:rPr>
            </w:pPr>
          </w:p>
        </w:tc>
      </w:tr>
      <w:tr w:rsidR="004B5DE0" w14:paraId="6441E8A7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C4A81D2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1634801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E2BC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31E5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05C7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C7AE5A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786EDC" w14:textId="77777777" w:rsidR="004B5DE0" w:rsidRDefault="004B5DE0">
            <w:pPr>
              <w:rPr>
                <w:sz w:val="18"/>
                <w:szCs w:val="18"/>
              </w:rPr>
            </w:pPr>
          </w:p>
        </w:tc>
      </w:tr>
      <w:tr w:rsidR="004B5DE0" w14:paraId="41584912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873CBD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31F1FC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1D036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92CE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BD47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5727E2C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5F2697" w14:textId="77777777" w:rsidR="004B5DE0" w:rsidRDefault="004B5DE0">
            <w:pPr>
              <w:rPr>
                <w:sz w:val="18"/>
                <w:szCs w:val="18"/>
              </w:rPr>
            </w:pPr>
          </w:p>
        </w:tc>
      </w:tr>
      <w:tr w:rsidR="004B5DE0" w14:paraId="6265AF2B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F805B0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FF1C16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E5483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13A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21C1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FD22CE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42D215C" w14:textId="77777777" w:rsidR="004B5DE0" w:rsidRDefault="004B5DE0">
            <w:pPr>
              <w:rPr>
                <w:sz w:val="18"/>
                <w:szCs w:val="18"/>
              </w:rPr>
            </w:pPr>
          </w:p>
        </w:tc>
      </w:tr>
      <w:tr w:rsidR="004B5DE0" w14:paraId="488DC2A0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FE0246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8AA28B9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E90D4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E84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A899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EC3D58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FA1F40" w14:textId="77777777" w:rsidR="004B5DE0" w:rsidRDefault="004B5DE0">
            <w:pPr>
              <w:rPr>
                <w:sz w:val="18"/>
                <w:szCs w:val="18"/>
              </w:rPr>
            </w:pPr>
          </w:p>
        </w:tc>
      </w:tr>
      <w:tr w:rsidR="004B5DE0" w14:paraId="773AEB9A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1704EF1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912CB8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D7F6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CD78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5128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3F5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CDA2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33D6074E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D6B8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217B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15B2B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6A08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3,928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FA1B4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2020-22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5A64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799D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34E2FD4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1B3A4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97731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Схема развития водоснабжения в муниципальном образовании</w:t>
      </w:r>
    </w:p>
    <w:p w14:paraId="3B26DCC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2018-2024 годах</w:t>
      </w:r>
    </w:p>
    <w:p w14:paraId="5CF16BB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BEB4C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3.4.1. Текущее состояние системы водоснабжение в муниципальном образовании.</w:t>
      </w:r>
    </w:p>
    <w:p w14:paraId="132B34C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централизованного водоснабжения имеется в населенных пунктах на территории муниципального образования. По состоянию на 01.01.2018 года она включает в себя 4 артезианских скважин, 4 водонапорных башен, 3 уличных водоразборных колонок и  7,5 км водопроводных сетей, из них 7,5  км муниципальной собственности, в собственности хозяйствующего субъекта. На текущий момент система водоснабжения населенных пунктов муниципального образования на 62,1% обеспечивает потребности населения. Жители индивидуальных жилых домов, неподключенных к системам централизованного водоснабжения, получают воду от электромеханических водозаборных колонок. Система централизованного водоснабжения муниципального образования характеризуется степенью износа. Амортизационный уровень износа уличных водопроводных сетей составляет около 50%. На текущий момент более 40% объектов водоснабжения требует срочной замены.</w:t>
      </w:r>
    </w:p>
    <w:p w14:paraId="7B9580E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3.4.2. Перспективы развития схемы водоснабжения в муниципальном образовании на период 2018-2024 годов</w:t>
      </w:r>
    </w:p>
    <w:p w14:paraId="317DFA8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питьевой водой вводимых в период 2018-2024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образования. В муниципальном образовании в период 2018-2024 годов предполагается  провести реконструкцию сетей водоснабжения подключить к сетям центрального водоснабжения в общей сложности более 50 домов существующего индивидуального жилищного фонда и 1 объекта социальной  сферы.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водопровода. Ввиду предельного износа сооружений водоснабжения и в целях повышения надежности работы системы водоснабжения, улучшения качества воды, снижения эксплуатационных затрат предполагается осуществить мероприятия по повышению качества обеспечения водоснабжением.</w:t>
      </w:r>
    </w:p>
    <w:p w14:paraId="48FFD45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8217A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D11EE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79C671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62B433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4BE130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AECFE6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0E7E5B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Характеристика действующей системы водоснабжения в сельских поселениях</w:t>
      </w:r>
    </w:p>
    <w:p w14:paraId="0B63AD5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на 01.01.2018г.</w:t>
      </w:r>
    </w:p>
    <w:p w14:paraId="09FCB33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621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1113"/>
        <w:gridCol w:w="616"/>
        <w:gridCol w:w="636"/>
        <w:gridCol w:w="834"/>
        <w:gridCol w:w="838"/>
      </w:tblGrid>
      <w:tr w:rsidR="004B5DE0" w14:paraId="6B9698BB" w14:textId="77777777" w:rsidTr="004B5DE0">
        <w:trPr>
          <w:tblCellSpacing w:w="0" w:type="dxa"/>
        </w:trPr>
        <w:tc>
          <w:tcPr>
            <w:tcW w:w="4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37C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B676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20BEC0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сельских поселений Муниципального района</w:t>
            </w:r>
          </w:p>
          <w:p w14:paraId="2E6ADF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550DF1B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12FFEC9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7F249CF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3AA6CBC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  <w:p w14:paraId="2BE585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  <w:vertAlign w:val="superscript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DE1B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Насосные станции (ед.)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9589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Артезианские скважины (ед.)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85F4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Напорный водовод</w:t>
            </w:r>
          </w:p>
          <w:p w14:paraId="118C69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(км)</w:t>
            </w:r>
          </w:p>
        </w:tc>
        <w:tc>
          <w:tcPr>
            <w:tcW w:w="21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4E2F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Водонапорные башни (ед.)</w:t>
            </w:r>
          </w:p>
        </w:tc>
        <w:tc>
          <w:tcPr>
            <w:tcW w:w="19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3648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Водопроводы</w:t>
            </w:r>
          </w:p>
          <w:p w14:paraId="4275AB7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(км)</w:t>
            </w:r>
          </w:p>
        </w:tc>
        <w:tc>
          <w:tcPr>
            <w:tcW w:w="21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F2B0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Уличные колонки</w:t>
            </w:r>
          </w:p>
          <w:p w14:paraId="0D6273A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A90E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Получают воду от центрального водопровода</w:t>
            </w:r>
          </w:p>
        </w:tc>
      </w:tr>
      <w:tr w:rsidR="004B5DE0" w14:paraId="23E3C3F3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6E2676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C63F55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857C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C341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F795D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D705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0B9B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35F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C653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4F35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7EEB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E302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FA5F8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F6E3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452A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04AC1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B924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77B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78394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 ввода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93E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Износ (%)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D47F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Человек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FDE6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% к общему числу жителей</w:t>
            </w:r>
          </w:p>
        </w:tc>
      </w:tr>
      <w:tr w:rsidR="004B5DE0" w14:paraId="2C61C7DC" w14:textId="77777777" w:rsidTr="004B5DE0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1136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20CE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A562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ACE2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4473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D3C5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1696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5F91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21C0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9501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27A9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6C75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9C9B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D4AE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0F415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A23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967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16A4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761E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511D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A8D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D938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22</w:t>
            </w:r>
          </w:p>
        </w:tc>
      </w:tr>
      <w:tr w:rsidR="004B5DE0" w14:paraId="3EB2C9D5" w14:textId="77777777" w:rsidTr="004B5DE0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D1BA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5A187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Крутовский сельсовет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68E49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7705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3EA0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9ADDF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104F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8948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17EC1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C92C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C6F8B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40C0E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36174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277D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072DC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74430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3C104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49382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FB16A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A0647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3A659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576B0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61A4FC93" w14:textId="77777777" w:rsidTr="004B5DE0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5D0B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5AC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D1A7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10103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4A89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866EE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59E4E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AEEF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7A25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8C12C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B99CE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C6569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F4A99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19B08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964C9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51F1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66DD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311C8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20939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1966-1989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CB610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54FF9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EEFD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117A870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9A88B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7B62F1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338F9390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Прогноз строительства объектов водоснабжения</w:t>
      </w:r>
    </w:p>
    <w:p w14:paraId="261CD740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в муниципальном образовании в 2018 -2024 годах</w:t>
      </w:r>
    </w:p>
    <w:p w14:paraId="3B7A873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323"/>
        <w:gridCol w:w="1364"/>
        <w:gridCol w:w="660"/>
        <w:gridCol w:w="59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B5DE0" w14:paraId="65979347" w14:textId="77777777" w:rsidTr="004B5DE0">
        <w:trPr>
          <w:tblCellSpacing w:w="0" w:type="dxa"/>
        </w:trPr>
        <w:tc>
          <w:tcPr>
            <w:tcW w:w="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A2486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  <w:p w14:paraId="7AC1A30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892D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  <w:p w14:paraId="05473F9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населенного пункта</w:t>
            </w:r>
          </w:p>
        </w:tc>
        <w:tc>
          <w:tcPr>
            <w:tcW w:w="30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5E6D5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объектов водоснабжения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4E63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Един.</w:t>
            </w:r>
          </w:p>
          <w:p w14:paraId="2950966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измер.</w:t>
            </w:r>
          </w:p>
        </w:tc>
        <w:tc>
          <w:tcPr>
            <w:tcW w:w="847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615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</w:t>
            </w:r>
          </w:p>
        </w:tc>
      </w:tr>
      <w:tr w:rsidR="004B5DE0" w14:paraId="161FA088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F9FEF0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B5DF21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3DD9B2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D550F1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EE7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Всего</w:t>
            </w:r>
          </w:p>
        </w:tc>
        <w:tc>
          <w:tcPr>
            <w:tcW w:w="757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E4F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том числе по годам</w:t>
            </w:r>
          </w:p>
        </w:tc>
      </w:tr>
      <w:tr w:rsidR="004B5DE0" w14:paraId="39FD2014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5E4AFC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6F8D9E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98F211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8B3FD5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1C970F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BFBA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2014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13F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2015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F662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2016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DEE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F477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2018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5E9D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2019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9954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FD3E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01C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167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2023</w:t>
            </w:r>
          </w:p>
        </w:tc>
      </w:tr>
      <w:tr w:rsidR="004B5DE0" w14:paraId="09E448FE" w14:textId="77777777" w:rsidTr="004B5DE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47A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04F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25D7E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сетей водоснабжения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D7F52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E5DE1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87212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0ECEF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26F41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6EAA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A785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388C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66BF5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C7456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BE16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813BE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B5DE0" w14:paraId="5DF802EA" w14:textId="77777777" w:rsidTr="004B5DE0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0E8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83BD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9D073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2AAD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BB0F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A03BB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E878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1656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DB54A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4BE58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B1823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DCB8A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3,0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53F4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A5C3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31863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-</w:t>
            </w:r>
          </w:p>
        </w:tc>
      </w:tr>
    </w:tbl>
    <w:p w14:paraId="0E94B7A8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7A566A0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2F02CF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14:paraId="068B9EBD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Программа инвестиционных проектов Схемы развития водоснабжения</w:t>
      </w:r>
    </w:p>
    <w:p w14:paraId="35555C7A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муниципальном образовании 2018 – 2024 годы</w:t>
      </w:r>
    </w:p>
    <w:p w14:paraId="26C9876B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652"/>
        <w:gridCol w:w="1822"/>
        <w:gridCol w:w="1183"/>
        <w:gridCol w:w="1125"/>
        <w:gridCol w:w="1473"/>
        <w:gridCol w:w="1633"/>
      </w:tblGrid>
      <w:tr w:rsidR="004B5DE0" w14:paraId="6FA9A5DE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5CD8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30DF35E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  <w:p w14:paraId="7E23D82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402825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45277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и цель проекта</w:t>
            </w:r>
          </w:p>
          <w:p w14:paraId="7B078C3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B9B1C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8A44AA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D1EB3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  <w:p w14:paraId="3D39C6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6C8B3DF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34D53B1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48E60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Затраты на реализацию</w:t>
            </w:r>
          </w:p>
          <w:p w14:paraId="4EAE74D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15C60AB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96E74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</w:t>
            </w:r>
          </w:p>
          <w:p w14:paraId="5D344B5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реализации проекта</w:t>
            </w:r>
          </w:p>
          <w:p w14:paraId="3A3C19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9EF73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Ожидаемый эффект от реализации проекта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7EDC5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Предполагаемый источник финансирования</w:t>
            </w:r>
          </w:p>
          <w:p w14:paraId="54D7A38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4B5DE0" w14:paraId="060300E8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D337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BC21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16A6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BFC4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79601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7623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EA87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4B5DE0" w14:paraId="75813785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4685E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8C66B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объектов водоснабжения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4CFB8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д.Крутое – водопровод –3,0 км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5A58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0FE29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7384B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обеспечения водоснабжением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B6D7C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бюджетов</w:t>
            </w:r>
          </w:p>
        </w:tc>
      </w:tr>
      <w:tr w:rsidR="004B5DE0" w14:paraId="53C0ECC4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3BF30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774B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5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55F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D3309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FC59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2020-24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0013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A970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2B47F36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513B84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Style w:val="a7"/>
          <w:rFonts w:ascii="Tahoma" w:hAnsi="Tahoma" w:cs="Tahoma"/>
          <w:color w:val="000000"/>
        </w:rPr>
        <w:t> </w:t>
      </w:r>
    </w:p>
    <w:p w14:paraId="0164F7E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Прогноз схемы развития  санитарной очистки в в муниципальном образовании на период 2018-2024 годов.</w:t>
      </w:r>
    </w:p>
    <w:p w14:paraId="1987B85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ТБО. В период 2018-2024 годов планируется устройство контейнерных площадок и ассортимента контейнеров для сбора ТБО. Кроме того,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предполагается приобретение  единиц специальной автотракторной техники для выполнения работ по санитарной очистке  и благоустройству.</w:t>
      </w:r>
    </w:p>
    <w:p w14:paraId="06B85E9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A10630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 роста накопления твердых бытовых отходов</w:t>
      </w:r>
    </w:p>
    <w:p w14:paraId="11B4EA9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муниципальном образовании на 2018-2024 годы</w:t>
      </w:r>
    </w:p>
    <w:p w14:paraId="649821A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80"/>
        <w:gridCol w:w="1260"/>
        <w:gridCol w:w="1260"/>
        <w:gridCol w:w="1485"/>
        <w:gridCol w:w="1800"/>
        <w:gridCol w:w="1440"/>
      </w:tblGrid>
      <w:tr w:rsidR="004B5DE0" w14:paraId="76B03ECF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5007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083B4D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814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Годы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DF90B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жителей</w:t>
            </w:r>
          </w:p>
          <w:p w14:paraId="4FBE92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(чел).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5D9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Норматив накопления ТБО в год (куб. м)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87A0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Годовой объем вывоза ТБО от населения</w:t>
            </w:r>
          </w:p>
          <w:p w14:paraId="2222BC0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 куб. 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371F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Общий годовой объем вывоза ТБО</w:t>
            </w:r>
          </w:p>
          <w:p w14:paraId="1887F76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 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2A3E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</w:tr>
      <w:tr w:rsidR="004B5DE0" w14:paraId="3F1C4AED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6731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B6A1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0E70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AC54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3E4B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E0D1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C0662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7EB90D59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32EA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0A9B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C639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549C7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02BB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DEE6A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463E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23F49856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2025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60E34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BF78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54D7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DB5B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5DCAA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35045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04B11CA5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4D21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7CABB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3C8E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CDDA9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46D86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E988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2EBA6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5ABB682E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48D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DE03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179F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EFF30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C5E7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D1CBA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7EDB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3C53FC6F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8804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D2B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48BC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72B35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5637D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A81D6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CAF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61814D58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7F41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BA79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91D4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75FDD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973BE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0F15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9879B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3881253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D7CF58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Прогноз вывоза жидких бытовых отходов в</w:t>
      </w:r>
    </w:p>
    <w:p w14:paraId="4DE3703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 муниципальном образовании на 2018-2024 годы</w:t>
      </w:r>
    </w:p>
    <w:p w14:paraId="2954CEB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80"/>
        <w:gridCol w:w="1305"/>
        <w:gridCol w:w="1260"/>
        <w:gridCol w:w="1440"/>
        <w:gridCol w:w="1800"/>
        <w:gridCol w:w="1440"/>
      </w:tblGrid>
      <w:tr w:rsidR="004B5DE0" w14:paraId="757DE7CD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8B091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31E788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405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FE551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Кол-во жителей</w:t>
            </w:r>
          </w:p>
          <w:p w14:paraId="0B1335D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(чел).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043A1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Норматив накопления ЖБО в год (куб.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36444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Годовой объем вывоза ЖБО от населения</w:t>
            </w:r>
          </w:p>
          <w:p w14:paraId="78E708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(куб. м)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A722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Общий годовой объем вывоза ЖБО</w:t>
            </w:r>
          </w:p>
          <w:p w14:paraId="0D0AF50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(куб. м)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5D3D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Прим.</w:t>
            </w:r>
          </w:p>
        </w:tc>
      </w:tr>
      <w:tr w:rsidR="004B5DE0" w14:paraId="60FDFF2B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32A2E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136E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C385B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EBD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F0DA5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F512A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DA2D0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4B800851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32F31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52E8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68A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580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8E9FE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99947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E0BB5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2E2D6E00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CBF41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059C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0A99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7DE2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F24A2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134E5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CB09A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211D76B5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1BC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ADD5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B3B3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C4FB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5A7D3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8366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04F44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79BF99B5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5FC8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86D5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88E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990A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E368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7F6C5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6BB9B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42EA0106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78AF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F8C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CD9F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2DB0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9996D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3DE8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10BF60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5DE0" w14:paraId="043812C9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36098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8C79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D477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A894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04CD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E15EB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2FC4D8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7635667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9A8949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359F31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Нормативная потребность в специальной технике для обеспечения</w:t>
      </w:r>
    </w:p>
    <w:p w14:paraId="3CD0CCF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сбора и утилизации ТБО и санитарной очистке  в муниципальном образовании на 2018-2024 годы</w:t>
      </w:r>
    </w:p>
    <w:p w14:paraId="31551938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8B5573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580"/>
        <w:gridCol w:w="765"/>
        <w:gridCol w:w="855"/>
        <w:gridCol w:w="900"/>
        <w:gridCol w:w="900"/>
        <w:gridCol w:w="900"/>
        <w:gridCol w:w="900"/>
        <w:gridCol w:w="765"/>
        <w:gridCol w:w="855"/>
        <w:gridCol w:w="840"/>
        <w:gridCol w:w="780"/>
      </w:tblGrid>
      <w:tr w:rsidR="004B5DE0" w14:paraId="1C228EFF" w14:textId="77777777" w:rsidTr="004B5DE0">
        <w:trPr>
          <w:tblCellSpacing w:w="0" w:type="dxa"/>
        </w:trPr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E03C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 п/п</w:t>
            </w:r>
          </w:p>
        </w:tc>
        <w:tc>
          <w:tcPr>
            <w:tcW w:w="5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87E5D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специальной техники</w:t>
            </w:r>
          </w:p>
        </w:tc>
        <w:tc>
          <w:tcPr>
            <w:tcW w:w="846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8A7E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Количество по этапам реализации программы</w:t>
            </w:r>
          </w:p>
        </w:tc>
      </w:tr>
      <w:tr w:rsidR="004B5DE0" w14:paraId="077BD1AE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D49876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E9E02E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49FB3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3615F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F4663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011CA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4E4A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B46DC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E42AF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51C82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2022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7892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A1CE8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2024</w:t>
            </w:r>
          </w:p>
        </w:tc>
      </w:tr>
      <w:tr w:rsidR="004B5DE0" w14:paraId="25F40B7A" w14:textId="77777777" w:rsidTr="004B5DE0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7B72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A972A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Мусоровоз (контейнеровоз)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A0990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BA7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F364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58FE8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296BB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1724A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E6D3B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50FC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4B78F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6CB1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B5DE0" w14:paraId="57387AE0" w14:textId="77777777" w:rsidTr="004B5DE0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90A6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C01AE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Тракторы колесные с универсальным навесным оборудованием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D41C4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4EAB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201FF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78506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1667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B3F3E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A0287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3CAD9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BCC8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420EA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B5DE0" w14:paraId="31E104CC" w14:textId="77777777" w:rsidTr="004B5DE0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EC04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3935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Мусоросборочные контейнеры 5-7 куб.м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28AD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7BDF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6067B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783C1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A5F8F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4C5DC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B5F9B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3A200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EB5CA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4E174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2081CA72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14:paraId="2E404411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7280130B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Программа инвестиционных проектов развития системы сбора и вывоза бытовых отходов в муниципальном образовании</w:t>
      </w:r>
    </w:p>
    <w:p w14:paraId="36678927" w14:textId="77777777" w:rsidR="004B5DE0" w:rsidRDefault="004B5DE0" w:rsidP="004B5DE0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2018 – 2024 годы</w:t>
      </w:r>
    </w:p>
    <w:p w14:paraId="3D05764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340"/>
        <w:gridCol w:w="3600"/>
        <w:gridCol w:w="3780"/>
        <w:gridCol w:w="1440"/>
        <w:gridCol w:w="1440"/>
        <w:gridCol w:w="1800"/>
      </w:tblGrid>
      <w:tr w:rsidR="004B5DE0" w14:paraId="2F940A9E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969AB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4DB9548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ECFC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Описание проекта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A3DBA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Цель проекта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2DFCC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Технические параметры проекта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47C5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Затраты на реализацию</w:t>
            </w:r>
          </w:p>
          <w:p w14:paraId="6F7FCD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проекта</w:t>
            </w:r>
          </w:p>
          <w:p w14:paraId="14F832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(млн. руб.)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B90DF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Срок реализации проекта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8968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Предполаг. источник финанс-ния</w:t>
            </w:r>
          </w:p>
        </w:tc>
      </w:tr>
      <w:tr w:rsidR="004B5DE0" w14:paraId="597C4C5D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82B1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AB79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24E0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886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A9B1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D5E4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7CE2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</w:t>
            </w:r>
          </w:p>
        </w:tc>
      </w:tr>
      <w:tr w:rsidR="004B5DE0" w14:paraId="0DF8567C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A6D5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18F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A123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A7C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B4D5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2757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244D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  <w:tr w:rsidR="004B5DE0" w14:paraId="790401B4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A8D1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488F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780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81E1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схемы санитарной очистки, сбора и утилизации  ТБО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26149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EFE6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718E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4B5DE0" w14:paraId="7A94B2F2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24CC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0847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8928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DAA20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установка контейнеров емк. 0,5-1 куб.м -50 ед.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85F37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D982F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82A8D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4B5DE0" w14:paraId="268294FE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1E28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B3A9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48B5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3C2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контейнеров емк. 5-7 куб.м и строительство контейнерных площадок 18 ед.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B3611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9FCC2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67BB2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4B5DE0" w14:paraId="42313B44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A89F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CEC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A328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затрат и повышение качества оказания услуги по сбору и утилизации бытовых отходов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0B3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специализированной автотракторной техники по сан очистке, сбору и вывозу ТБО – 8 ед.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30C67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39FFD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19DC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4B5DE0" w14:paraId="2A2DBAEC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B7D6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8147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Сбор, вывоз и утилизация бытовых отходов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51C7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стихийных свалок на территории МО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23D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2094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B86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2413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</w:tr>
      <w:tr w:rsidR="004B5DE0" w14:paraId="5D17A54C" w14:textId="77777777" w:rsidTr="004B5DE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8A99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3E754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Итого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6B8F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33CE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93CA2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24,436 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BEED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8A5A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6F2D463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6EAFA7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F970B9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0A42BF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538999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76952C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E989D9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FE27DC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EFFFF8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DFBB04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BA61E0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EDBFAF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836D30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A4BA25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29EDC4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375B4B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5A27BF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579A48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6A93F6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Источники инвестиций, тарифы и доступность программы</w:t>
      </w:r>
    </w:p>
    <w:p w14:paraId="35F16DF1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A137A2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Программы намечается осуществлять за счет консолидации средств федерального, регионального, муниципального бюджетов и внебюджетных источников. Внебюджетные источники - заемные средства, средства организаций различных форм собственности, осуществляющих обслуживание и ремонт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14:paraId="2841646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14:paraId="6FB5E5D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Запланированный объем средств на реализацию Программы на 2018 - 2024 годы составляет ________ тыс. рублей</w:t>
      </w:r>
    </w:p>
    <w:p w14:paraId="3040215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представлены.</w:t>
      </w:r>
    </w:p>
    <w:p w14:paraId="274B8FD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Финансово-экономическое обоснование программы на 2018 - 2024 годы будет производиться ежегодно, по мере уточнения утверждения инвестиционных программ и объемов финансирования.</w:t>
      </w:r>
    </w:p>
    <w:p w14:paraId="18D9523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34DE0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Раздел. Управление Программой</w:t>
      </w:r>
    </w:p>
    <w:p w14:paraId="5B3693A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7CB30B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муниципального образования  - муниципальный заказчик Программы осуществляет общее руководство реализацией Программы, отвечает за целевое исполнение выделяемых на ее реализацию средств.</w:t>
      </w:r>
    </w:p>
    <w:p w14:paraId="29193F3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14:paraId="489AED2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своевременной и качественной реализации Программы муниципальный заказчик Программы:</w:t>
      </w:r>
    </w:p>
    <w:p w14:paraId="7A89F37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14:paraId="194F3DA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14:paraId="0FFD2CE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координацию исполнения программных мероприятий, включая мониторинг их реализации, оценку результативности;</w:t>
      </w:r>
    </w:p>
    <w:p w14:paraId="7EAF54D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непосредственный контроль хода реализации мероприятий Программы;</w:t>
      </w:r>
    </w:p>
    <w:p w14:paraId="27573A5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подготовку отчетов о реализации Программы.           </w:t>
      </w:r>
    </w:p>
    <w:p w14:paraId="5865DAE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контролирует действия исполнителей программных мероприятий, целевое использование направляемых им средств;</w:t>
      </w:r>
    </w:p>
    <w:p w14:paraId="568C55D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-решает вопросы по организации различных форм внебюджетного финансирования Программы;</w:t>
      </w:r>
    </w:p>
    <w:p w14:paraId="60C7001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14:paraId="4D5B2F0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14:paraId="3E28BE2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Программы.</w:t>
      </w:r>
    </w:p>
    <w:p w14:paraId="3C1362A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района.</w:t>
      </w:r>
    </w:p>
    <w:p w14:paraId="4EBCE9B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финансирования, а также подает в соответствующее финансовое учреждение  бюджетную заявку на финансирование Программы в предстоящем финансовом году.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Программу. 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информацию о ходе реализации Программы.</w:t>
      </w:r>
    </w:p>
    <w:p w14:paraId="405E5EF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6E8CA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181D0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1F186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F8B08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98844E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1881B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346FF0" w14:textId="77777777" w:rsidR="004B5DE0" w:rsidRDefault="004B5DE0" w:rsidP="004B5DE0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 </w:t>
      </w:r>
    </w:p>
    <w:p w14:paraId="04B7481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54940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5BEF6C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Раздел. Оценка социально – экономической  эффективности муниципальной программы</w:t>
      </w:r>
    </w:p>
    <w:p w14:paraId="3A0E1945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EC31F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Динамика уровней реализационных тарифов на коммунальные  услуги и индексы их роста</w:t>
      </w:r>
    </w:p>
    <w:p w14:paraId="0546095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55"/>
        <w:gridCol w:w="2445"/>
        <w:gridCol w:w="1485"/>
        <w:gridCol w:w="855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4B5DE0" w14:paraId="7F7339F6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1B11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6F54833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9F11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оказываемой коммунальной услуги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3477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взимаемого</w:t>
            </w:r>
          </w:p>
          <w:p w14:paraId="073A667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платежа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9DE3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измер.</w:t>
            </w:r>
          </w:p>
        </w:tc>
        <w:tc>
          <w:tcPr>
            <w:tcW w:w="8955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DCB0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 за единицу измерения (руб.)</w:t>
            </w:r>
          </w:p>
        </w:tc>
      </w:tr>
      <w:tr w:rsidR="004B5DE0" w14:paraId="65A07EAB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8391F9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83BDD3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15FC41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77B27B7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F677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129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0ABA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6BF9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2246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A937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87B1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653E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CBF9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00B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4B5DE0" w14:paraId="6D68DF8C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8537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5F0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3B4EE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2203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A1C5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кВтч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E315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69FA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6CDF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834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20B8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21B4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C703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8FC8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BA3D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9A48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5,15</w:t>
            </w:r>
          </w:p>
        </w:tc>
      </w:tr>
      <w:tr w:rsidR="004B5DE0" w14:paraId="19B77FE2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54F345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505902F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792721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EDE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9BE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66E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7DBD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9B2D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4F36A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170C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F50C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B237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9C23A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1C4C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4B5DE0" w14:paraId="10F4EEFD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B1B64D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AB8076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C1C9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0972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3A10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4E05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06A7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E020E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C26E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E0B4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3204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8E3F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EFEE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4F0C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4B5DE0" w14:paraId="27DEBBAA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10F5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6559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07F868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8099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14:paraId="477489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F8A2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4A0C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920F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1F3A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C29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C6DC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CFA2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5C29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6468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DCEE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6CCE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</w:tr>
      <w:tr w:rsidR="004B5DE0" w14:paraId="66C6C5A6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6D24020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AF2DD85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29259D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4B9E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C79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B6FD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D6C4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EF6D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F9DD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7533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0467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C02C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31A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07A7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4B5DE0" w14:paraId="07742374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9967C3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2EAAB7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57E02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F48C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800D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600D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7A264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BF95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86BB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A57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07BC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9554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9C31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EF11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4B5DE0" w14:paraId="0AD90D25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0C4A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5E8C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DC0028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D753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14:paraId="6CF5C09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9B73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5D34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281E8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79D3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7636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E56F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9C148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D73F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67F2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9E73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9262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4B5DE0" w14:paraId="2435FBCF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DA04A8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F16E0F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1804CC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CEDA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6474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97B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CA85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2478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DEC8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8C6C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DE76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4309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89E61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C6E7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4B5DE0" w14:paraId="50EBCF3F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09F95C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B00B01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2CAE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ED9D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7990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62A1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95CB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7BB3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51C4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B4CC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C43F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8D30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525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0745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4B5DE0" w14:paraId="2C0F1296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A931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69556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1FD78C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E557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  <w:p w14:paraId="04F259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0B7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484A7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D1E3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C97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2BA3B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3B9F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2B59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E234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CFD9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961A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4D8D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39,85</w:t>
            </w:r>
          </w:p>
        </w:tc>
      </w:tr>
      <w:tr w:rsidR="004B5DE0" w14:paraId="6C60F98D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48C89A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449A0E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AD6EA52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8207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20C1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66AD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D38C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739F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37FAF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A2E89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09D3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B92E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1F9EF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2CEB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  <w:tr w:rsidR="004B5DE0" w14:paraId="2A1251D1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528377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8A6623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D3AD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подключение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47E4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080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DA71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0880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F70D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91BC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BB78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C70C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FB87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3B6B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4970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B5DE0" w14:paraId="230DCC3F" w14:textId="77777777" w:rsidTr="004B5DE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97ED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3D5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C8714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и вывоз ТБО</w:t>
            </w:r>
          </w:p>
        </w:tc>
        <w:tc>
          <w:tcPr>
            <w:tcW w:w="24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DF14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DE4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25D2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B7A6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2A85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0E7E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E2C2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1228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62B4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7DA6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35CF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15F3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334,5</w:t>
            </w:r>
          </w:p>
        </w:tc>
      </w:tr>
      <w:tr w:rsidR="004B5DE0" w14:paraId="6BE577E0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3614083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4F4C133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A492AC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BC5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роста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00F45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B5CE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861A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681E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1828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8930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DA9F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F5A8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FC9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6D2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</w:tr>
    </w:tbl>
    <w:p w14:paraId="5D34C0A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BD0100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802AC7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99F0A4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5591BDC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68E7BE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333EA2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9AA3AC6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29D93B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238F938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14:paraId="0EBDD176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Прогноз расходов населения за полный комплекс коммунальных услуг</w:t>
      </w:r>
    </w:p>
    <w:p w14:paraId="23194681" w14:textId="77777777" w:rsidR="004B5DE0" w:rsidRDefault="004B5DE0" w:rsidP="004B5DE0">
      <w:pPr>
        <w:pStyle w:val="3"/>
        <w:shd w:val="clear" w:color="auto" w:fill="EEEEEE"/>
        <w:spacing w:before="75" w:beforeAutospacing="0" w:after="75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на период реализации Программы</w:t>
      </w:r>
    </w:p>
    <w:p w14:paraId="1BB283E7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7B01DF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039064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C73800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BC3283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EAB59D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5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100"/>
        <w:gridCol w:w="3255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40"/>
      </w:tblGrid>
      <w:tr w:rsidR="004B5DE0" w14:paraId="3E7698D2" w14:textId="77777777" w:rsidTr="004B5DE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4622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5EADFE9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E128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Вид оказываемой коммунальной услуги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EA573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Расчетная единица оплаты</w:t>
            </w:r>
          </w:p>
          <w:p w14:paraId="4B2057A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 месяц</w:t>
            </w:r>
          </w:p>
        </w:tc>
        <w:tc>
          <w:tcPr>
            <w:tcW w:w="975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CEB15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Сумма платежа за единицу измерения (руб.)</w:t>
            </w:r>
          </w:p>
        </w:tc>
      </w:tr>
      <w:tr w:rsidR="004B5DE0" w14:paraId="78820899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D182EF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98F214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C8BA848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C3A2C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8973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DDFA8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E146A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5FD87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14E9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30B12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2019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08E4C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3DAEA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6279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E41FA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9FDA2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2024</w:t>
            </w:r>
          </w:p>
        </w:tc>
      </w:tr>
      <w:tr w:rsidR="004B5DE0" w14:paraId="40318E9B" w14:textId="77777777" w:rsidTr="004B5DE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90D96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F04B8F" w14:textId="77777777" w:rsidR="004B5DE0" w:rsidRDefault="004B5DE0">
            <w:pPr>
              <w:pStyle w:val="2"/>
              <w:spacing w:before="0"/>
              <w:rPr>
                <w:sz w:val="36"/>
                <w:szCs w:val="36"/>
              </w:rPr>
            </w:pPr>
            <w:r>
              <w:t>Электроэнергия</w:t>
            </w:r>
          </w:p>
          <w:p w14:paraId="378F8750" w14:textId="77777777" w:rsidR="004B5DE0" w:rsidRDefault="004B5DE0">
            <w:pPr>
              <w:pStyle w:val="2"/>
              <w:spacing w:before="0"/>
            </w:pPr>
            <w: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6E42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AB68B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DCDEF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62834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52CA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24FCF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089CA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6E196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D1FB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98A62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2AA86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8BD59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D7E4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B5DE0" w14:paraId="7D553A96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38A7F9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90E93A" w14:textId="77777777" w:rsidR="004B5DE0" w:rsidRDefault="004B5DE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033E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    (50Вт/ч*3,05руб)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E328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941C0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3CDE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FEC17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5145C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EDCE4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0EAF6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6B5B0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8F20B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E7B16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8C8B1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BFC0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273,3</w:t>
            </w:r>
          </w:p>
        </w:tc>
      </w:tr>
      <w:tr w:rsidR="004B5DE0" w14:paraId="18FF2B5A" w14:textId="77777777" w:rsidTr="004B5DE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B587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2882E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  <w:p w14:paraId="31324B7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681A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29BB7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089F9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E0216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E3E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5F311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EB6C1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9D95C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88BA3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5C49D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974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4C0EE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E428D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B5DE0" w14:paraId="57F1816F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2EE979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2BF8F43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7E2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   (13,3куб.м.*4,75руб)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D79EA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ED702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F3CC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0879C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33D80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F3422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CF80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4110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0E871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60A0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DC60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1E59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</w:t>
            </w:r>
          </w:p>
        </w:tc>
      </w:tr>
      <w:tr w:rsidR="004B5DE0" w14:paraId="38F272C5" w14:textId="77777777" w:rsidTr="004B5DE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FF664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37B4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  <w:p w14:paraId="739DF3B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B9CE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DF39A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B2F56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7CA24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69F9A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9C15B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F9422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6CA39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CBEF1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A0BB3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3A459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8C257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872D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B5DE0" w14:paraId="70EB303E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829B181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8B75B6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F846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 (5куб.м*31,96руб)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F779F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0E4CE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A8E36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29BE9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07EC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CFB7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846F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E7752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8649F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CF3DD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258,7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83A5F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83A8A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287,9</w:t>
            </w:r>
          </w:p>
        </w:tc>
      </w:tr>
      <w:tr w:rsidR="004B5DE0" w14:paraId="4A7B7475" w14:textId="77777777" w:rsidTr="004B5DE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A69F3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3752B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  <w:p w14:paraId="5D6CAD0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736D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3ED62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A9808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B4EBB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C3FDE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EFB399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C9CF0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17D5D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74AAF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CEE51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36D79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FA16A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3A0C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B5DE0" w14:paraId="34C70B3C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D2F8165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283F82E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4B3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    (5куб.м.*23,59руб.)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EAEDE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117,95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B6DE2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76B4A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FD1CA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40C5B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ED431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347644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A9FA8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FCCF2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306C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478EFB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44FDBD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</w:tr>
      <w:tr w:rsidR="004B5DE0" w14:paraId="324EB76D" w14:textId="77777777" w:rsidTr="004B5DE0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6D2E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D5435A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и вывоз ТБО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5BB5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 жилой площади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01AA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BB0E52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214C95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83E67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2C4FA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767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38FA7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EEAA6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1,46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0B600C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707C2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57F58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732491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1,81</w:t>
            </w:r>
          </w:p>
        </w:tc>
      </w:tr>
      <w:tr w:rsidR="004B5DE0" w14:paraId="6F869DF0" w14:textId="77777777" w:rsidTr="004B5D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0DFA7E4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F38A0C1" w14:textId="77777777" w:rsidR="004B5DE0" w:rsidRDefault="004B5DE0">
            <w:pPr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BFE8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E068F8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27C97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885C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E0782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6D989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8332A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3ABC6F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5BB5A7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54C4E0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18CEE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587236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23CE3" w14:textId="77777777" w:rsidR="004B5DE0" w:rsidRDefault="004B5DE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1A65F959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1B9A3B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EF8AD8A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5265462" w14:textId="77777777" w:rsidR="004B5DE0" w:rsidRDefault="004B5DE0" w:rsidP="004B5D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A8017DA" w14:textId="77777777" w:rsidR="004B5DE0" w:rsidRDefault="004B5DE0" w:rsidP="004B5DE0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14:paraId="4F2007BF" w14:textId="77777777" w:rsidR="004B5DE0" w:rsidRDefault="004B5DE0" w:rsidP="004B5DE0">
      <w:pPr>
        <w:shd w:val="clear" w:color="auto" w:fill="EEEEEE"/>
        <w:jc w:val="center"/>
        <w:rPr>
          <w:rFonts w:ascii="Tahoma" w:hAnsi="Tahoma" w:cs="Tahoma"/>
          <w:color w:val="999999"/>
          <w:sz w:val="15"/>
          <w:szCs w:val="15"/>
        </w:rPr>
      </w:pPr>
      <w:r>
        <w:rPr>
          <w:rFonts w:ascii="Tahoma" w:hAnsi="Tahoma" w:cs="Tahoma"/>
          <w:color w:val="999999"/>
          <w:sz w:val="15"/>
          <w:szCs w:val="15"/>
        </w:rPr>
        <w:t>Создан: 27.09.2018 08:10. Последнее изменение: 27.09.2018 08:10.</w:t>
      </w:r>
    </w:p>
    <w:p w14:paraId="07DFDB33" w14:textId="77777777" w:rsidR="005D7C7E" w:rsidRPr="004B5DE0" w:rsidRDefault="005D7C7E" w:rsidP="004B5DE0">
      <w:bookmarkStart w:id="0" w:name="_GoBack"/>
      <w:bookmarkEnd w:id="0"/>
    </w:p>
    <w:sectPr w:rsidR="005D7C7E" w:rsidRPr="004B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0736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5443C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3E006D"/>
    <w:rsid w:val="00433C0F"/>
    <w:rsid w:val="00440BC4"/>
    <w:rsid w:val="00454030"/>
    <w:rsid w:val="00475A0C"/>
    <w:rsid w:val="004855BF"/>
    <w:rsid w:val="00491B86"/>
    <w:rsid w:val="004A1728"/>
    <w:rsid w:val="004B5DE0"/>
    <w:rsid w:val="004E0EF5"/>
    <w:rsid w:val="0050130B"/>
    <w:rsid w:val="00514055"/>
    <w:rsid w:val="0052302B"/>
    <w:rsid w:val="005638ED"/>
    <w:rsid w:val="0057455B"/>
    <w:rsid w:val="0059389F"/>
    <w:rsid w:val="0059691A"/>
    <w:rsid w:val="00597709"/>
    <w:rsid w:val="005B1049"/>
    <w:rsid w:val="005C1E4B"/>
    <w:rsid w:val="005D7C7E"/>
    <w:rsid w:val="005E4FDA"/>
    <w:rsid w:val="005F3DDF"/>
    <w:rsid w:val="006133AC"/>
    <w:rsid w:val="00637F70"/>
    <w:rsid w:val="00650A94"/>
    <w:rsid w:val="00660215"/>
    <w:rsid w:val="006760A4"/>
    <w:rsid w:val="006A760F"/>
    <w:rsid w:val="006B5457"/>
    <w:rsid w:val="006C6115"/>
    <w:rsid w:val="006C66FD"/>
    <w:rsid w:val="006D6468"/>
    <w:rsid w:val="006E20C0"/>
    <w:rsid w:val="0071157C"/>
    <w:rsid w:val="00722D94"/>
    <w:rsid w:val="007407F4"/>
    <w:rsid w:val="0075061F"/>
    <w:rsid w:val="0076214D"/>
    <w:rsid w:val="00773141"/>
    <w:rsid w:val="00777BFD"/>
    <w:rsid w:val="00791DD2"/>
    <w:rsid w:val="007A4610"/>
    <w:rsid w:val="007B0962"/>
    <w:rsid w:val="007C6EBE"/>
    <w:rsid w:val="007E3745"/>
    <w:rsid w:val="007E572A"/>
    <w:rsid w:val="007F0AA2"/>
    <w:rsid w:val="00812706"/>
    <w:rsid w:val="00817144"/>
    <w:rsid w:val="008347C0"/>
    <w:rsid w:val="008478F4"/>
    <w:rsid w:val="00856299"/>
    <w:rsid w:val="008628F6"/>
    <w:rsid w:val="00863152"/>
    <w:rsid w:val="00874B1A"/>
    <w:rsid w:val="00884B11"/>
    <w:rsid w:val="008B7165"/>
    <w:rsid w:val="008C18AC"/>
    <w:rsid w:val="008D7E67"/>
    <w:rsid w:val="008E3853"/>
    <w:rsid w:val="008F32FC"/>
    <w:rsid w:val="009074F3"/>
    <w:rsid w:val="00947798"/>
    <w:rsid w:val="00951A7C"/>
    <w:rsid w:val="00977318"/>
    <w:rsid w:val="009866F6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900B2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27065"/>
    <w:rsid w:val="00C573A0"/>
    <w:rsid w:val="00C6519D"/>
    <w:rsid w:val="00C76D81"/>
    <w:rsid w:val="00CA515F"/>
    <w:rsid w:val="00CB5D22"/>
    <w:rsid w:val="00CD3641"/>
    <w:rsid w:val="00D06FA9"/>
    <w:rsid w:val="00D23EB3"/>
    <w:rsid w:val="00D32E9C"/>
    <w:rsid w:val="00D43A77"/>
    <w:rsid w:val="00D55FA1"/>
    <w:rsid w:val="00D60E40"/>
    <w:rsid w:val="00D84CA1"/>
    <w:rsid w:val="00D84F6A"/>
    <w:rsid w:val="00DB5870"/>
    <w:rsid w:val="00DC0065"/>
    <w:rsid w:val="00DC0160"/>
    <w:rsid w:val="00DC31FA"/>
    <w:rsid w:val="00DD2A16"/>
    <w:rsid w:val="00DE29CE"/>
    <w:rsid w:val="00DF767F"/>
    <w:rsid w:val="00E0718D"/>
    <w:rsid w:val="00E10937"/>
    <w:rsid w:val="00E7323C"/>
    <w:rsid w:val="00E84E2E"/>
    <w:rsid w:val="00E97DAF"/>
    <w:rsid w:val="00EA350C"/>
    <w:rsid w:val="00EA489B"/>
    <w:rsid w:val="00EA5210"/>
    <w:rsid w:val="00EC031A"/>
    <w:rsid w:val="00ED02A9"/>
    <w:rsid w:val="00EE2401"/>
    <w:rsid w:val="00EE38E5"/>
    <w:rsid w:val="00EF479E"/>
    <w:rsid w:val="00F0300B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3E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D23EB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9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6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4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9F1C806D531CFB865BD0732E37FEC2DC08921B3CCF7872857599212C423AFA3A904FDE629869C848DE155Cj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16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180</cp:revision>
  <dcterms:created xsi:type="dcterms:W3CDTF">2025-03-17T17:35:00Z</dcterms:created>
  <dcterms:modified xsi:type="dcterms:W3CDTF">2025-03-22T20:24:00Z</dcterms:modified>
</cp:coreProperties>
</file>