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D" w:rsidRDefault="0051162D" w:rsidP="0051162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2D" w:rsidRPr="00040563" w:rsidRDefault="0051162D" w:rsidP="0051162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51162D" w:rsidRPr="00040563" w:rsidRDefault="001C06CD" w:rsidP="0051162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51162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1162D" w:rsidRPr="00677642" w:rsidRDefault="0051162D" w:rsidP="0051162D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1162D" w:rsidRPr="00040563" w:rsidRDefault="0051162D" w:rsidP="0051162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51162D" w:rsidRPr="0051162D" w:rsidRDefault="000B7D3F" w:rsidP="0051162D">
      <w:pPr>
        <w:pStyle w:val="a3"/>
        <w:spacing w:before="0" w:beforeAutospacing="0" w:after="0" w:afterAutospacing="0"/>
        <w:rPr>
          <w:b/>
        </w:rPr>
      </w:pPr>
      <w:r>
        <w:rPr>
          <w:color w:val="000000"/>
        </w:rPr>
        <w:t>От «22» июня 2022 г.   № 45</w:t>
      </w:r>
      <w:r w:rsidR="0051162D">
        <w:rPr>
          <w:color w:val="000000"/>
        </w:rPr>
        <w:t xml:space="preserve">                               </w:t>
      </w:r>
    </w:p>
    <w:p w:rsidR="0051162D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1162D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4491" w:rsidRPr="0051162D" w:rsidRDefault="00124491" w:rsidP="005116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51162D">
        <w:rPr>
          <w:b/>
          <w:color w:val="000000"/>
        </w:rPr>
        <w:t xml:space="preserve">О внесении изменений в постановление администрации </w:t>
      </w:r>
      <w:proofErr w:type="spellStart"/>
      <w:r w:rsidR="001C06CD">
        <w:rPr>
          <w:b/>
          <w:color w:val="000000"/>
        </w:rPr>
        <w:t>Крутовского</w:t>
      </w:r>
      <w:proofErr w:type="spellEnd"/>
      <w:r w:rsidRPr="0051162D">
        <w:rPr>
          <w:b/>
          <w:color w:val="000000"/>
        </w:rPr>
        <w:t xml:space="preserve"> </w:t>
      </w:r>
      <w:r w:rsidR="00762BF1" w:rsidRPr="0051162D">
        <w:rPr>
          <w:b/>
          <w:color w:val="000000"/>
        </w:rPr>
        <w:t>сельсовета</w:t>
      </w:r>
      <w:r w:rsidRPr="0051162D">
        <w:rPr>
          <w:b/>
          <w:color w:val="000000"/>
        </w:rPr>
        <w:t>  </w:t>
      </w:r>
      <w:proofErr w:type="spellStart"/>
      <w:r w:rsidR="00B754E7">
        <w:rPr>
          <w:b/>
          <w:color w:val="000000"/>
        </w:rPr>
        <w:t>Щигровского</w:t>
      </w:r>
      <w:proofErr w:type="spellEnd"/>
      <w:r w:rsidR="00B754E7">
        <w:rPr>
          <w:b/>
          <w:color w:val="000000"/>
        </w:rPr>
        <w:t xml:space="preserve"> района</w:t>
      </w:r>
      <w:r w:rsidRPr="0051162D">
        <w:rPr>
          <w:b/>
          <w:color w:val="000000"/>
        </w:rPr>
        <w:t xml:space="preserve">  </w:t>
      </w:r>
      <w:r w:rsidR="001C06CD">
        <w:rPr>
          <w:b/>
        </w:rPr>
        <w:t>от «11</w:t>
      </w:r>
      <w:r w:rsidR="0051162D" w:rsidRPr="0051162D">
        <w:rPr>
          <w:b/>
        </w:rPr>
        <w:t xml:space="preserve">» февраля 2019 г. № </w:t>
      </w:r>
      <w:r w:rsidR="001C06CD">
        <w:rPr>
          <w:b/>
        </w:rPr>
        <w:t xml:space="preserve">10 </w:t>
      </w:r>
      <w:r w:rsidRPr="0051162D">
        <w:rPr>
          <w:b/>
          <w:color w:val="000000"/>
        </w:rPr>
        <w:t>«</w:t>
      </w:r>
      <w:r w:rsidR="0051162D" w:rsidRPr="0051162D">
        <w:rPr>
          <w:b/>
        </w:rPr>
        <w:t>Предварительное согласование предоставления земельного участка</w:t>
      </w:r>
      <w:r w:rsidR="002B6F18" w:rsidRPr="0051162D">
        <w:rPr>
          <w:rFonts w:ascii="Arial" w:hAnsi="Arial" w:cs="Arial"/>
          <w:b/>
          <w:color w:val="000000"/>
        </w:rPr>
        <w:t>»</w:t>
      </w:r>
    </w:p>
    <w:p w:rsidR="00124491" w:rsidRPr="00124491" w:rsidRDefault="00124491" w:rsidP="0012449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24491">
        <w:rPr>
          <w:rFonts w:ascii="Arial" w:hAnsi="Arial" w:cs="Arial"/>
          <w:b/>
          <w:bCs/>
          <w:color w:val="000000"/>
        </w:rPr>
        <w:t> </w:t>
      </w:r>
    </w:p>
    <w:p w:rsid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          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 «Об особенностях регулирования земельных отношений в Российской Федерации в 2022 году» Устава </w:t>
      </w:r>
      <w:proofErr w:type="spellStart"/>
      <w:r w:rsidR="001C06CD">
        <w:rPr>
          <w:color w:val="000000"/>
        </w:rPr>
        <w:t>Крутовского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 xml:space="preserve">сельсовета, Администрация </w:t>
      </w:r>
      <w:proofErr w:type="spellStart"/>
      <w:r w:rsidR="001C06CD">
        <w:rPr>
          <w:color w:val="000000"/>
        </w:rPr>
        <w:t>Крутовского</w:t>
      </w:r>
      <w:proofErr w:type="spellEnd"/>
      <w:r w:rsidR="00762BF1">
        <w:rPr>
          <w:color w:val="000000"/>
        </w:rPr>
        <w:t xml:space="preserve"> сельсовета</w:t>
      </w:r>
    </w:p>
    <w:p w:rsidR="00124491" w:rsidRPr="00762BF1" w:rsidRDefault="00762BF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124491" w:rsidRPr="00762BF1">
        <w:rPr>
          <w:color w:val="000000"/>
        </w:rPr>
        <w:t>постановляет: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1. Внести в административный регламент предоставления муниципальной услуги «</w:t>
      </w:r>
      <w:r w:rsidR="0051162D" w:rsidRPr="00A31929">
        <w:t>Предварительное согласование предоставления земельного участка</w:t>
      </w:r>
      <w:r w:rsidRPr="00762BF1">
        <w:rPr>
          <w:color w:val="000000"/>
        </w:rPr>
        <w:t xml:space="preserve">», утвержденный постановлением администрации </w:t>
      </w:r>
      <w:proofErr w:type="spellStart"/>
      <w:r w:rsidR="001C06CD">
        <w:rPr>
          <w:color w:val="000000"/>
        </w:rPr>
        <w:t>Крутовского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>сельсовета</w:t>
      </w:r>
      <w:r w:rsidRPr="00762BF1">
        <w:rPr>
          <w:color w:val="000000"/>
        </w:rPr>
        <w:t xml:space="preserve"> </w:t>
      </w:r>
      <w:r w:rsidR="001C06CD">
        <w:t>от «11» февраля 2019 г. № 10</w:t>
      </w:r>
      <w:r w:rsidRPr="00762BF1">
        <w:rPr>
          <w:color w:val="FF0000"/>
        </w:rPr>
        <w:t>,</w:t>
      </w:r>
      <w:r w:rsidRPr="00762BF1">
        <w:rPr>
          <w:color w:val="000000"/>
        </w:rPr>
        <w:t xml:space="preserve"> следующие изменения:</w:t>
      </w:r>
    </w:p>
    <w:p w:rsidR="00124491" w:rsidRPr="00762BF1" w:rsidRDefault="002B6F18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 1</w:t>
      </w:r>
      <w:r w:rsidR="00124491" w:rsidRPr="00762BF1">
        <w:rPr>
          <w:color w:val="000000"/>
        </w:rPr>
        <w:t xml:space="preserve">) </w:t>
      </w:r>
      <w:r w:rsidR="0051162D">
        <w:rPr>
          <w:color w:val="000000"/>
        </w:rPr>
        <w:t xml:space="preserve">пункт 2.4 </w:t>
      </w:r>
      <w:r w:rsidR="00124491" w:rsidRPr="00762BF1">
        <w:rPr>
          <w:color w:val="000000"/>
        </w:rPr>
        <w:t>р</w:t>
      </w:r>
      <w:r w:rsidR="00744C8A">
        <w:rPr>
          <w:color w:val="000000"/>
        </w:rPr>
        <w:t>егламент</w:t>
      </w:r>
      <w:r w:rsidR="0051162D">
        <w:rPr>
          <w:color w:val="000000"/>
        </w:rPr>
        <w:t>а</w:t>
      </w:r>
      <w:r w:rsidR="00744C8A">
        <w:rPr>
          <w:color w:val="000000"/>
        </w:rPr>
        <w:t xml:space="preserve"> дополнить </w:t>
      </w:r>
      <w:r w:rsidR="0051162D">
        <w:rPr>
          <w:color w:val="000000"/>
        </w:rPr>
        <w:t>абзацами 7,8</w:t>
      </w:r>
      <w:r w:rsidR="00124491" w:rsidRPr="00762BF1">
        <w:rPr>
          <w:color w:val="000000"/>
        </w:rPr>
        <w:t xml:space="preserve"> следующего содержания:</w:t>
      </w:r>
    </w:p>
    <w:p w:rsidR="00124491" w:rsidRPr="00762BF1" w:rsidRDefault="0051162D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    «</w:t>
      </w:r>
      <w:r w:rsidR="00124491" w:rsidRPr="00762BF1">
        <w:rPr>
          <w:color w:val="000000"/>
        </w:rPr>
        <w:t xml:space="preserve">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</w:t>
      </w:r>
      <w:r w:rsidR="00867972">
        <w:rPr>
          <w:color w:val="000000"/>
        </w:rPr>
        <w:t>ги, установленные пунктами 2.4.1 и 2.4.2</w:t>
      </w:r>
      <w:r w:rsidR="00124491" w:rsidRPr="00762BF1">
        <w:rPr>
          <w:color w:val="000000"/>
        </w:rPr>
        <w:t xml:space="preserve"> настоящего административного регламента, в 2022 году составляют: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</w:t>
      </w:r>
      <w:r w:rsidRPr="00762BF1">
        <w:rPr>
          <w:color w:val="000000"/>
        </w:rPr>
        <w:lastRenderedPageBreak/>
        <w:t xml:space="preserve">если требуется согласование схемы расположения земельного участка в комитете природных ресурсов, лесного хозяйства и экологии </w:t>
      </w:r>
      <w:r w:rsidR="00744C8A">
        <w:rPr>
          <w:color w:val="000000"/>
        </w:rPr>
        <w:t xml:space="preserve">Курской </w:t>
      </w:r>
      <w:r w:rsidRPr="00762BF1">
        <w:rPr>
          <w:color w:val="000000"/>
        </w:rPr>
        <w:t xml:space="preserve"> области – не более 20 календарных дней;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B754E7" w:rsidRDefault="002B6F18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124491" w:rsidRPr="00762BF1">
        <w:rPr>
          <w:color w:val="000000"/>
        </w:rPr>
        <w:t xml:space="preserve">) </w:t>
      </w:r>
      <w:r w:rsidR="00D96534" w:rsidRPr="00D96534">
        <w:rPr>
          <w:color w:val="000000"/>
        </w:rPr>
        <w:t xml:space="preserve">в </w:t>
      </w:r>
      <w:r w:rsidR="00124491" w:rsidRPr="00D96534">
        <w:rPr>
          <w:color w:val="000000"/>
        </w:rPr>
        <w:t>пункт</w:t>
      </w:r>
      <w:r w:rsidR="00D96534" w:rsidRPr="00D96534">
        <w:rPr>
          <w:color w:val="000000"/>
        </w:rPr>
        <w:t>е</w:t>
      </w:r>
      <w:r w:rsidR="00124491" w:rsidRPr="00D96534">
        <w:rPr>
          <w:color w:val="000000"/>
        </w:rPr>
        <w:t xml:space="preserve"> 2.5 регламента   </w:t>
      </w:r>
      <w:r w:rsidR="00D96534">
        <w:rPr>
          <w:color w:val="000000"/>
        </w:rPr>
        <w:t>П</w:t>
      </w:r>
      <w:r w:rsidR="00D96534" w:rsidRPr="00D96534">
        <w:rPr>
          <w:color w:val="000000"/>
        </w:rPr>
        <w:t>еречень</w:t>
      </w:r>
      <w:r w:rsidR="00D96534" w:rsidRPr="00D96534">
        <w:rPr>
          <w:b/>
          <w:color w:val="000000"/>
          <w:sz w:val="26"/>
          <w:szCs w:val="26"/>
        </w:rPr>
        <w:t xml:space="preserve"> </w:t>
      </w:r>
      <w:r w:rsidR="00D96534">
        <w:rPr>
          <w:color w:val="000000"/>
        </w:rPr>
        <w:t>нормативных правовых актов, регулирующих</w:t>
      </w:r>
      <w:r w:rsidR="00D96534" w:rsidRPr="00D96534">
        <w:rPr>
          <w:color w:val="000000"/>
        </w:rPr>
        <w:t xml:space="preserve"> предоставление муниципальной  услуги</w:t>
      </w:r>
      <w:r w:rsidR="00D96534">
        <w:rPr>
          <w:color w:val="000000"/>
        </w:rPr>
        <w:t xml:space="preserve"> дополнить: </w:t>
      </w:r>
    </w:p>
    <w:p w:rsidR="00B754E7" w:rsidRDefault="00B754E7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96534">
        <w:rPr>
          <w:color w:val="000000"/>
        </w:rPr>
        <w:t xml:space="preserve"> «П</w:t>
      </w:r>
      <w:r w:rsidR="00124491" w:rsidRPr="00762BF1">
        <w:rPr>
          <w:color w:val="000000"/>
        </w:rPr>
        <w:t>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5" w:history="1">
        <w:r w:rsidR="00124491" w:rsidRPr="00762BF1">
          <w:rPr>
            <w:rStyle w:val="a4"/>
            <w:color w:val="454545"/>
          </w:rPr>
          <w:t>http://www.pravo.gov.ru</w:t>
        </w:r>
      </w:hyperlink>
      <w:r w:rsidR="00124491" w:rsidRPr="00762BF1">
        <w:rPr>
          <w:color w:val="000000"/>
        </w:rPr>
        <w:t>, 12.04.2022, «Собрание законодательства Российской Федерации», 18.04.2022, № 16, ст. 2671);»</w:t>
      </w:r>
    </w:p>
    <w:p w:rsidR="00124491" w:rsidRPr="00762BF1" w:rsidRDefault="00B754E7" w:rsidP="002B6F18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«</w:t>
      </w:r>
      <w:hyperlink r:id="rId6" w:anchor="64U0IK" w:history="1">
        <w:r>
          <w:t>Федеральный закон</w:t>
        </w:r>
        <w:r w:rsidRPr="006C35CE">
          <w:t xml:space="preserve"> от 14.03.2022 N 58-ФЗ "О внесении изменений в отдельные законодательные акты Российской Федерации"</w:t>
        </w:r>
      </w:hyperlink>
      <w:r>
        <w:t xml:space="preserve"> (</w:t>
      </w:r>
      <w:r w:rsidRPr="00762BF1">
        <w:rPr>
          <w:color w:val="000000"/>
        </w:rPr>
        <w:t>(Официальный интернет-портал правовой информации </w:t>
      </w:r>
      <w:hyperlink r:id="rId7" w:history="1">
        <w:r w:rsidRPr="00762BF1">
          <w:rPr>
            <w:rStyle w:val="a4"/>
            <w:color w:val="454545"/>
          </w:rPr>
          <w:t>http://www.pravo.gov.ru</w:t>
        </w:r>
      </w:hyperlink>
      <w:r w:rsidRPr="00762BF1">
        <w:rPr>
          <w:color w:val="000000"/>
        </w:rPr>
        <w:t>,</w:t>
      </w:r>
      <w:r>
        <w:rPr>
          <w:color w:val="000000"/>
        </w:rPr>
        <w:t>)</w:t>
      </w:r>
      <w:r w:rsidR="00124491" w:rsidRPr="00762BF1">
        <w:rPr>
          <w:color w:val="000000"/>
        </w:rPr>
        <w:t>;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2. Настоящее постановление вступает в силу после его официального опубликования </w:t>
      </w:r>
      <w:bookmarkStart w:id="0" w:name="_GoBack"/>
      <w:bookmarkEnd w:id="0"/>
      <w:r w:rsidRPr="00762BF1">
        <w:rPr>
          <w:color w:val="000000"/>
        </w:rPr>
        <w:t>(обнародования).</w:t>
      </w: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> </w:t>
      </w:r>
    </w:p>
    <w:p w:rsidR="00EF28D6" w:rsidRDefault="00EF28D6" w:rsidP="0012449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4491" w:rsidRPr="00762BF1" w:rsidRDefault="00124491" w:rsidP="0012449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2BF1">
        <w:rPr>
          <w:color w:val="000000"/>
        </w:rPr>
        <w:t xml:space="preserve">Глава </w:t>
      </w:r>
      <w:proofErr w:type="spellStart"/>
      <w:r w:rsidR="001C06CD">
        <w:rPr>
          <w:color w:val="000000"/>
        </w:rPr>
        <w:t>Крутовского</w:t>
      </w:r>
      <w:proofErr w:type="spellEnd"/>
      <w:r w:rsidRPr="00762BF1">
        <w:rPr>
          <w:color w:val="000000"/>
        </w:rPr>
        <w:t xml:space="preserve"> </w:t>
      </w:r>
      <w:r w:rsidR="00762BF1">
        <w:rPr>
          <w:color w:val="000000"/>
        </w:rPr>
        <w:t>сельсовета</w:t>
      </w:r>
      <w:r w:rsidRPr="00762BF1">
        <w:rPr>
          <w:color w:val="000000"/>
        </w:rPr>
        <w:t xml:space="preserve"> поселения        </w:t>
      </w:r>
      <w:r w:rsidR="002B6F18">
        <w:rPr>
          <w:color w:val="000000"/>
        </w:rPr>
        <w:t xml:space="preserve">               </w:t>
      </w:r>
      <w:r w:rsidRPr="00762BF1">
        <w:rPr>
          <w:color w:val="000000"/>
        </w:rPr>
        <w:t xml:space="preserve">      </w:t>
      </w:r>
      <w:r w:rsidR="001C06CD">
        <w:rPr>
          <w:color w:val="000000"/>
        </w:rPr>
        <w:t>Н.Ю.Каменева</w:t>
      </w:r>
    </w:p>
    <w:p w:rsidR="006D0DF9" w:rsidRPr="00762BF1" w:rsidRDefault="006D0DF9" w:rsidP="001244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0DF9" w:rsidRPr="00762BF1" w:rsidSect="00E5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491"/>
    <w:rsid w:val="000B7D3F"/>
    <w:rsid w:val="00124491"/>
    <w:rsid w:val="00186044"/>
    <w:rsid w:val="001C06CD"/>
    <w:rsid w:val="002B6F18"/>
    <w:rsid w:val="0051162D"/>
    <w:rsid w:val="006D0DF9"/>
    <w:rsid w:val="00744C8A"/>
    <w:rsid w:val="00762BF1"/>
    <w:rsid w:val="00867972"/>
    <w:rsid w:val="00B754E7"/>
    <w:rsid w:val="00D755B3"/>
    <w:rsid w:val="00D96534"/>
    <w:rsid w:val="00DB1C0A"/>
    <w:rsid w:val="00E56FB4"/>
    <w:rsid w:val="00EF28D6"/>
    <w:rsid w:val="00E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4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8460336" TargetMode="External"/><Relationship Id="rId5" Type="http://schemas.openxmlformats.org/officeDocument/2006/relationships/hyperlink" Target="http://www.pravo.gov.ru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cp:lastPrinted>2022-06-20T12:34:00Z</cp:lastPrinted>
  <dcterms:created xsi:type="dcterms:W3CDTF">2022-06-16T12:06:00Z</dcterms:created>
  <dcterms:modified xsi:type="dcterms:W3CDTF">2022-06-22T11:11:00Z</dcterms:modified>
</cp:coreProperties>
</file>