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AC" w:rsidRDefault="004876AC" w:rsidP="004876AC">
      <w:pPr>
        <w:jc w:val="center"/>
      </w:pPr>
    </w:p>
    <w:p w:rsidR="004876AC" w:rsidRPr="00343F9E" w:rsidRDefault="004876AC" w:rsidP="00343F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3F9E">
        <w:rPr>
          <w:rFonts w:ascii="Arial" w:hAnsi="Arial" w:cs="Arial"/>
          <w:b/>
          <w:sz w:val="32"/>
          <w:szCs w:val="32"/>
        </w:rPr>
        <w:t>АДМИНИСТРАЦИЯ</w:t>
      </w:r>
    </w:p>
    <w:p w:rsidR="004876AC" w:rsidRPr="00343F9E" w:rsidRDefault="000C43AD" w:rsidP="00343F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4876AC" w:rsidRPr="00343F9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876AC" w:rsidRPr="00343F9E" w:rsidRDefault="004876AC" w:rsidP="00343F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3F9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876AC" w:rsidRPr="00343F9E" w:rsidRDefault="004876AC" w:rsidP="00343F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76AC" w:rsidRPr="00343F9E" w:rsidRDefault="004876AC" w:rsidP="00343F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3F9E">
        <w:rPr>
          <w:rFonts w:ascii="Arial" w:hAnsi="Arial" w:cs="Arial"/>
          <w:b/>
          <w:sz w:val="32"/>
          <w:szCs w:val="32"/>
        </w:rPr>
        <w:t>ПОСТАНОВЛЕНИ</w:t>
      </w:r>
      <w:r w:rsidR="00137878" w:rsidRPr="00343F9E">
        <w:rPr>
          <w:rFonts w:ascii="Arial" w:hAnsi="Arial" w:cs="Arial"/>
          <w:b/>
          <w:sz w:val="32"/>
          <w:szCs w:val="32"/>
        </w:rPr>
        <w:t>Е</w:t>
      </w:r>
    </w:p>
    <w:p w:rsidR="00137878" w:rsidRPr="00343F9E" w:rsidRDefault="00137878" w:rsidP="00343F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76AC" w:rsidRPr="00343F9E" w:rsidRDefault="00137878" w:rsidP="00343F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gramStart"/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от  24</w:t>
      </w:r>
      <w:proofErr w:type="gramEnd"/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</w:t>
      </w:r>
      <w:r w:rsidR="000C43AD">
        <w:rPr>
          <w:rFonts w:ascii="Arial" w:eastAsia="Times New Roman" w:hAnsi="Arial" w:cs="Arial"/>
          <w:b/>
          <w:color w:val="000000"/>
          <w:sz w:val="32"/>
          <w:szCs w:val="32"/>
        </w:rPr>
        <w:t>ентября  2019 года          № 67</w:t>
      </w:r>
    </w:p>
    <w:p w:rsidR="00137878" w:rsidRPr="00343F9E" w:rsidRDefault="00137878" w:rsidP="00343F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4876AC" w:rsidRPr="00343F9E" w:rsidRDefault="004876AC" w:rsidP="00343F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0C43AD">
        <w:rPr>
          <w:rFonts w:ascii="Arial" w:eastAsia="Times New Roman" w:hAnsi="Arial" w:cs="Arial"/>
          <w:b/>
          <w:color w:val="000000"/>
          <w:sz w:val="32"/>
          <w:szCs w:val="32"/>
        </w:rPr>
        <w:t>Крутовский</w:t>
      </w:r>
      <w:proofErr w:type="spellEnd"/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Щигровскогорайона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3F9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Курской области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     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  Уставом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области», согласно приложению.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4876AC" w:rsidRPr="00343F9E" w:rsidRDefault="004876AC" w:rsidP="00487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3F9E">
        <w:rPr>
          <w:rFonts w:ascii="Arial" w:eastAsia="Times New Roman" w:hAnsi="Arial" w:cs="Arial"/>
          <w:sz w:val="24"/>
          <w:szCs w:val="24"/>
        </w:rPr>
        <w:t>3.Постановление вступает в силу с момента его обнародования.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876AC" w:rsidRPr="00343F9E" w:rsidRDefault="004876AC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876AC" w:rsidRDefault="004876AC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                                    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Н.Ю.Каменева</w:t>
      </w:r>
      <w:proofErr w:type="spellEnd"/>
    </w:p>
    <w:p w:rsidR="00343F9E" w:rsidRDefault="00343F9E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43F9E" w:rsidRPr="00343F9E" w:rsidRDefault="00343F9E" w:rsidP="004876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     </w:t>
      </w:r>
    </w:p>
    <w:p w:rsidR="00343F9E" w:rsidRDefault="00343F9E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43F9E" w:rsidRDefault="00343F9E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F9E" w:rsidRDefault="00343F9E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F9E" w:rsidRDefault="00343F9E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F9E" w:rsidRDefault="00343F9E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F9E" w:rsidRDefault="00343F9E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F9E" w:rsidRDefault="00343F9E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BD2" w:rsidRDefault="00603BD2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Pr="00343F9E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4876AC" w:rsidRPr="00343F9E" w:rsidRDefault="000C43AD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="004876AC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876AC" w:rsidRPr="00343F9E" w:rsidRDefault="000C43AD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24.09.2019г. № 67</w:t>
      </w:r>
      <w:bookmarkStart w:id="0" w:name="_GoBack"/>
      <w:bookmarkEnd w:id="0"/>
    </w:p>
    <w:p w:rsidR="004876AC" w:rsidRPr="00343F9E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Положение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о порядке организации и осуществления муниципального контроля в области торговой деятельности на территории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="000C43AD">
        <w:rPr>
          <w:rFonts w:ascii="Arial" w:eastAsia="Times New Roman" w:hAnsi="Arial" w:cs="Arial"/>
          <w:b/>
          <w:color w:val="000000"/>
          <w:sz w:val="32"/>
          <w:szCs w:val="32"/>
        </w:rPr>
        <w:t>Крутовский</w:t>
      </w:r>
      <w:proofErr w:type="spellEnd"/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43F9E">
        <w:rPr>
          <w:rFonts w:ascii="Arial" w:eastAsia="Times New Roman" w:hAnsi="Arial" w:cs="Arial"/>
          <w:b/>
          <w:color w:val="000000"/>
          <w:sz w:val="32"/>
          <w:szCs w:val="32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43F9E">
        <w:rPr>
          <w:rFonts w:ascii="Arial" w:eastAsia="Times New Roman" w:hAnsi="Arial" w:cs="Arial"/>
          <w:b/>
          <w:color w:val="000000"/>
          <w:sz w:val="28"/>
          <w:szCs w:val="28"/>
        </w:rPr>
        <w:t>Раздел I. Общие положения</w:t>
      </w:r>
    </w:p>
    <w:p w:rsidR="00343F9E" w:rsidRPr="00343F9E" w:rsidRDefault="00343F9E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1. 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381-ФЗ «Об основах государственного регулирования торговой деятельности в Российской  Федерации», Уставом  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2. Муниципальный контроль в области торговой деятельности - деятельность органов местного самоуправления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 (далее - муниципальный контроль).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3. Органом местного самоуправления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района (далее - администрация).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</w:t>
      </w:r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4. Перечень должностных лиц органа муниципального контроля, уполномоченных на проведение проверок при осуществлении муниципального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43F9E">
        <w:rPr>
          <w:rFonts w:ascii="Arial" w:eastAsia="Times New Roman" w:hAnsi="Arial" w:cs="Arial"/>
          <w:b/>
          <w:color w:val="000000"/>
          <w:sz w:val="28"/>
          <w:szCs w:val="28"/>
        </w:rPr>
        <w:t>Раздел II. Цели и задачи муниципального контроля</w:t>
      </w:r>
    </w:p>
    <w:p w:rsidR="00343F9E" w:rsidRPr="00343F9E" w:rsidRDefault="00343F9E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1. Целями муниципального контроля являются: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1.1. проверка соблюдения требований, установленных муниципальными правовыми актами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деятельности;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43F9E">
        <w:rPr>
          <w:rFonts w:ascii="Arial" w:eastAsia="Times New Roman" w:hAnsi="Arial" w:cs="Arial"/>
          <w:b/>
          <w:color w:val="000000"/>
          <w:sz w:val="28"/>
          <w:szCs w:val="28"/>
        </w:rPr>
        <w:t>Раздел III. Порядок организации и осуществления муниципального контроля</w:t>
      </w:r>
    </w:p>
    <w:p w:rsidR="00343F9E" w:rsidRPr="00343F9E" w:rsidRDefault="00343F9E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2. Ежегодный план проведения плановых проверок утверждается главой администрации 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района в области торговой деятельности.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4. Предметом внеплановой проверки является соблюдение юридическим лицом, индивидуальным предпринимателем в процессе осуществления ими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lastRenderedPageBreak/>
        <w:t>деятельности требований, установленных муниципальными правовыми актами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7.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proofErr w:type="spellStart"/>
      <w:r w:rsidR="000C43AD">
        <w:rPr>
          <w:rFonts w:ascii="Arial" w:eastAsia="Times New Roman" w:hAnsi="Arial" w:cs="Arial"/>
          <w:color w:val="000000"/>
          <w:sz w:val="24"/>
          <w:szCs w:val="24"/>
        </w:rPr>
        <w:t>Крутовский</w:t>
      </w:r>
      <w:proofErr w:type="spellEnd"/>
      <w:r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343F9E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364504" w:rsidRPr="00343F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F9E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8. Орган муниципального контроля ведет учет мероприятий по муниципальному контролю.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lastRenderedPageBreak/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43F9E">
        <w:rPr>
          <w:rFonts w:ascii="Arial" w:eastAsia="Times New Roman" w:hAnsi="Arial" w:cs="Arial"/>
          <w:b/>
          <w:color w:val="000000"/>
          <w:sz w:val="28"/>
          <w:szCs w:val="28"/>
        </w:rPr>
        <w:t>Раздел IV. Заключительные положения</w:t>
      </w:r>
    </w:p>
    <w:p w:rsidR="00343F9E" w:rsidRPr="00343F9E" w:rsidRDefault="00343F9E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876AC" w:rsidRPr="00343F9E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3F9E">
        <w:rPr>
          <w:rFonts w:ascii="Arial" w:eastAsia="Times New Roman" w:hAnsi="Arial" w:cs="Arial"/>
          <w:color w:val="000000"/>
          <w:sz w:val="24"/>
          <w:szCs w:val="24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876AC" w:rsidRPr="00343F9E" w:rsidRDefault="004876AC" w:rsidP="004876A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40D6F" w:rsidRPr="00343F9E" w:rsidRDefault="00340D6F">
      <w:pPr>
        <w:rPr>
          <w:rFonts w:ascii="Arial" w:hAnsi="Arial" w:cs="Arial"/>
          <w:sz w:val="24"/>
          <w:szCs w:val="24"/>
        </w:rPr>
      </w:pPr>
    </w:p>
    <w:sectPr w:rsidR="00340D6F" w:rsidRPr="00343F9E" w:rsidSect="00343F9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6AC"/>
    <w:rsid w:val="000C43AD"/>
    <w:rsid w:val="00137878"/>
    <w:rsid w:val="002950E0"/>
    <w:rsid w:val="00340D6F"/>
    <w:rsid w:val="00343F9E"/>
    <w:rsid w:val="00364504"/>
    <w:rsid w:val="003E160C"/>
    <w:rsid w:val="004876AC"/>
    <w:rsid w:val="004D2CA9"/>
    <w:rsid w:val="00603BD2"/>
    <w:rsid w:val="00986A40"/>
    <w:rsid w:val="00C15EBA"/>
    <w:rsid w:val="00C4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22984-DCB3-4645-A87D-9752B291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2019-10-07T07:05:00Z</cp:lastPrinted>
  <dcterms:created xsi:type="dcterms:W3CDTF">2019-08-13T11:33:00Z</dcterms:created>
  <dcterms:modified xsi:type="dcterms:W3CDTF">2019-10-07T07:06:00Z</dcterms:modified>
</cp:coreProperties>
</file>