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9E" w:rsidRDefault="0080529E" w:rsidP="0080529E">
      <w:pPr>
        <w:jc w:val="center"/>
      </w:pPr>
      <w:r>
        <w:rPr>
          <w:b/>
          <w:noProof/>
        </w:rPr>
        <w:drawing>
          <wp:inline distT="0" distB="0" distL="0" distR="0" wp14:anchorId="1E8B1265" wp14:editId="584D623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0529E" w:rsidRDefault="002D7991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</w:t>
      </w:r>
      <w:r w:rsidR="00913F87">
        <w:rPr>
          <w:rFonts w:ascii="Times New Roman" w:hAnsi="Times New Roman"/>
          <w:b/>
          <w:sz w:val="48"/>
          <w:szCs w:val="48"/>
        </w:rPr>
        <w:t>СКОГО</w:t>
      </w:r>
      <w:r w:rsidR="0080529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0529E" w:rsidRDefault="0080529E" w:rsidP="0080529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0529E" w:rsidRDefault="0080529E" w:rsidP="0080529E">
      <w:pPr>
        <w:jc w:val="center"/>
        <w:rPr>
          <w:rFonts w:ascii="Times New Roman" w:hAnsi="Times New Roman"/>
        </w:rPr>
      </w:pP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310FAE" w:rsidRDefault="00310FAE" w:rsidP="008052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0529E" w:rsidRDefault="002D7991" w:rsidP="008052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25 июля 2019г.  № 56</w:t>
      </w:r>
    </w:p>
    <w:p w:rsidR="00310FAE" w:rsidRDefault="00310FAE" w:rsidP="0080529E">
      <w:pPr>
        <w:rPr>
          <w:rFonts w:ascii="Times New Roman" w:hAnsi="Times New Roman"/>
        </w:rPr>
      </w:pPr>
    </w:p>
    <w:p w:rsidR="00304D3E" w:rsidRPr="00476875" w:rsidRDefault="00304D3E" w:rsidP="00304D3E">
      <w:pPr>
        <w:pStyle w:val="a3"/>
        <w:jc w:val="center"/>
        <w:rPr>
          <w:b/>
        </w:rPr>
      </w:pPr>
      <w:r w:rsidRPr="00476875">
        <w:rPr>
          <w:b/>
        </w:rPr>
        <w:t>Об утверждении новой редакции Положения</w:t>
      </w:r>
    </w:p>
    <w:p w:rsidR="00304D3E" w:rsidRPr="00476875" w:rsidRDefault="00304D3E" w:rsidP="00304D3E">
      <w:pPr>
        <w:pStyle w:val="a3"/>
        <w:jc w:val="center"/>
        <w:rPr>
          <w:b/>
        </w:rPr>
      </w:pPr>
      <w:r w:rsidRPr="00476875">
        <w:rPr>
          <w:b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304D3E" w:rsidRPr="00304D3E" w:rsidRDefault="00304D3E" w:rsidP="00304D3E">
      <w:pPr>
        <w:pStyle w:val="a3"/>
        <w:jc w:val="center"/>
        <w:rPr>
          <w:b/>
        </w:rPr>
      </w:pPr>
    </w:p>
    <w:p w:rsidR="00304D3E" w:rsidRPr="00304D3E" w:rsidRDefault="00304D3E" w:rsidP="00304D3E">
      <w:pPr>
        <w:pStyle w:val="a3"/>
        <w:jc w:val="both"/>
      </w:pPr>
      <w:r w:rsidRPr="00304D3E">
        <w:t xml:space="preserve">             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в целях обеспечения мер по противодействию коррупции, Администрация </w:t>
      </w:r>
      <w:proofErr w:type="spellStart"/>
      <w:r w:rsidR="002D7991">
        <w:t>Крутовского</w:t>
      </w:r>
      <w:proofErr w:type="spellEnd"/>
      <w:r w:rsidRPr="00304D3E">
        <w:t xml:space="preserve"> сельсовета </w:t>
      </w: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304D3E" w:rsidP="00304D3E">
      <w:pPr>
        <w:pStyle w:val="a3"/>
        <w:jc w:val="both"/>
      </w:pPr>
      <w:r w:rsidRPr="00304D3E">
        <w:t xml:space="preserve"> </w:t>
      </w:r>
    </w:p>
    <w:p w:rsidR="00304D3E" w:rsidRPr="00304D3E" w:rsidRDefault="00304D3E" w:rsidP="00304D3E">
      <w:pPr>
        <w:pStyle w:val="a3"/>
        <w:jc w:val="both"/>
      </w:pPr>
      <w:r w:rsidRPr="00304D3E">
        <w:t xml:space="preserve">                                                           Постановляет:</w:t>
      </w:r>
    </w:p>
    <w:p w:rsidR="00304D3E" w:rsidRPr="00304D3E" w:rsidRDefault="00304D3E" w:rsidP="00304D3E">
      <w:pPr>
        <w:pStyle w:val="a3"/>
        <w:jc w:val="both"/>
      </w:pPr>
    </w:p>
    <w:p w:rsidR="00304D3E" w:rsidRDefault="00310FAE" w:rsidP="00310FAE">
      <w:pPr>
        <w:pStyle w:val="a3"/>
        <w:jc w:val="both"/>
      </w:pPr>
      <w:r>
        <w:rPr>
          <w:color w:val="292D24"/>
        </w:rPr>
        <w:t>1.</w:t>
      </w:r>
      <w:r w:rsidR="00304D3E" w:rsidRPr="00304D3E">
        <w:rPr>
          <w:color w:val="292D24"/>
        </w:rPr>
        <w:t>Утвердить новую редакцию Положения </w:t>
      </w:r>
      <w:r w:rsidR="00304D3E" w:rsidRPr="00304D3E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</w:p>
    <w:p w:rsidR="00310FAE" w:rsidRPr="00310FAE" w:rsidRDefault="002D7991" w:rsidP="00310FAE">
      <w:pPr>
        <w:pStyle w:val="a3"/>
        <w:jc w:val="both"/>
      </w:pPr>
      <w:r>
        <w:rPr>
          <w:color w:val="292D24"/>
        </w:rPr>
        <w:t xml:space="preserve"> 2.Редакцию постановления от 24.11.2017 г. №129</w:t>
      </w:r>
      <w:r w:rsidR="00310FAE">
        <w:rPr>
          <w:color w:val="292D24"/>
        </w:rPr>
        <w:t xml:space="preserve"> «Об утверждении </w:t>
      </w:r>
      <w:r w:rsidR="00310FAE" w:rsidRPr="00310FAE">
        <w:t>Положения</w:t>
      </w:r>
    </w:p>
    <w:p w:rsidR="00310FAE" w:rsidRPr="00310FAE" w:rsidRDefault="00310FAE" w:rsidP="00310FAE">
      <w:pPr>
        <w:pStyle w:val="a3"/>
        <w:jc w:val="both"/>
      </w:pPr>
      <w:r w:rsidRPr="00310FAE">
        <w:t xml:space="preserve"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</w:t>
      </w:r>
      <w:r w:rsidRPr="00310FAE"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t>» считать утратившей силу.</w:t>
      </w:r>
    </w:p>
    <w:p w:rsidR="00310FAE" w:rsidRPr="00304D3E" w:rsidRDefault="00310FAE" w:rsidP="00310FAE">
      <w:pPr>
        <w:pStyle w:val="a3"/>
        <w:ind w:left="720"/>
        <w:jc w:val="both"/>
      </w:pPr>
    </w:p>
    <w:p w:rsidR="00304D3E" w:rsidRPr="00304D3E" w:rsidRDefault="00304D3E" w:rsidP="00304D3E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>3. Контроль за исполнением настоящего постановления оставляю за собой.</w:t>
      </w:r>
    </w:p>
    <w:p w:rsidR="00304D3E" w:rsidRPr="00304D3E" w:rsidRDefault="00304D3E" w:rsidP="00304D3E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>4. Постановление вступает в силу со дня его официального обнародования.</w:t>
      </w:r>
    </w:p>
    <w:p w:rsidR="00913F87" w:rsidRDefault="00913F87" w:rsidP="00304D3E">
      <w:pPr>
        <w:shd w:val="clear" w:color="auto" w:fill="F8FAFB"/>
        <w:spacing w:before="177" w:after="177"/>
        <w:rPr>
          <w:rFonts w:ascii="Times New Roman" w:eastAsia="Times New Roman" w:hAnsi="Times New Roman"/>
          <w:color w:val="292D24"/>
        </w:rPr>
      </w:pPr>
    </w:p>
    <w:p w:rsidR="00304D3E" w:rsidRPr="00304D3E" w:rsidRDefault="002D7991" w:rsidP="00304D3E">
      <w:pPr>
        <w:shd w:val="clear" w:color="auto" w:fill="F8FAFB"/>
        <w:spacing w:before="177" w:after="177"/>
        <w:rPr>
          <w:rFonts w:ascii="Times New Roman" w:eastAsia="Times New Roman" w:hAnsi="Times New Roman"/>
          <w:color w:val="292D24"/>
        </w:rPr>
      </w:pPr>
      <w:proofErr w:type="spellStart"/>
      <w:proofErr w:type="gramStart"/>
      <w:r>
        <w:rPr>
          <w:rFonts w:ascii="Times New Roman" w:eastAsia="Times New Roman" w:hAnsi="Times New Roman"/>
          <w:color w:val="292D24"/>
        </w:rPr>
        <w:t>Врио</w:t>
      </w:r>
      <w:proofErr w:type="spellEnd"/>
      <w:r>
        <w:rPr>
          <w:rFonts w:ascii="Times New Roman" w:eastAsia="Times New Roman" w:hAnsi="Times New Roman"/>
          <w:color w:val="292D24"/>
        </w:rPr>
        <w:t xml:space="preserve">  Главы</w:t>
      </w:r>
      <w:proofErr w:type="gramEnd"/>
      <w:r w:rsidR="00304D3E" w:rsidRPr="00304D3E">
        <w:rPr>
          <w:rFonts w:ascii="Times New Roman" w:eastAsia="Times New Roman" w:hAnsi="Times New Roman"/>
          <w:color w:val="292D24"/>
        </w:rPr>
        <w:t xml:space="preserve"> </w:t>
      </w:r>
      <w:proofErr w:type="spellStart"/>
      <w:r>
        <w:rPr>
          <w:rFonts w:ascii="Times New Roman" w:eastAsia="Times New Roman" w:hAnsi="Times New Roman"/>
          <w:color w:val="292D24"/>
        </w:rPr>
        <w:t>Крутовского</w:t>
      </w:r>
      <w:proofErr w:type="spellEnd"/>
      <w:r w:rsidR="00304D3E" w:rsidRPr="00304D3E">
        <w:rPr>
          <w:rFonts w:ascii="Times New Roman" w:eastAsia="Times New Roman" w:hAnsi="Times New Roman"/>
          <w:color w:val="292D24"/>
        </w:rPr>
        <w:t xml:space="preserve"> сельсовета                           </w:t>
      </w:r>
      <w:proofErr w:type="spellStart"/>
      <w:r>
        <w:rPr>
          <w:rFonts w:ascii="Times New Roman" w:eastAsia="Times New Roman" w:hAnsi="Times New Roman"/>
          <w:color w:val="292D24"/>
        </w:rPr>
        <w:t>Н.Ю.Каменева</w:t>
      </w:r>
      <w:proofErr w:type="spellEnd"/>
    </w:p>
    <w:p w:rsidR="00476875" w:rsidRDefault="00476875" w:rsidP="00304D3E">
      <w:pPr>
        <w:pStyle w:val="a3"/>
        <w:jc w:val="right"/>
      </w:pPr>
    </w:p>
    <w:p w:rsidR="00476875" w:rsidRDefault="00476875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04D3E" w:rsidRPr="00304D3E" w:rsidRDefault="00304D3E" w:rsidP="00304D3E">
      <w:pPr>
        <w:pStyle w:val="a3"/>
        <w:jc w:val="right"/>
      </w:pPr>
      <w:r w:rsidRPr="00304D3E">
        <w:lastRenderedPageBreak/>
        <w:t>Утверждено</w:t>
      </w:r>
    </w:p>
    <w:p w:rsidR="00304D3E" w:rsidRPr="00304D3E" w:rsidRDefault="00304D3E" w:rsidP="00304D3E">
      <w:pPr>
        <w:pStyle w:val="a3"/>
        <w:jc w:val="right"/>
      </w:pPr>
      <w:r w:rsidRPr="00304D3E">
        <w:t>Постановлением Администрации</w:t>
      </w:r>
    </w:p>
    <w:p w:rsidR="00304D3E" w:rsidRPr="00304D3E" w:rsidRDefault="002D7991" w:rsidP="00304D3E">
      <w:pPr>
        <w:pStyle w:val="a3"/>
        <w:jc w:val="right"/>
      </w:pPr>
      <w:proofErr w:type="spellStart"/>
      <w:r>
        <w:t>Крутовского</w:t>
      </w:r>
      <w:proofErr w:type="spellEnd"/>
      <w:r w:rsidR="00304D3E" w:rsidRPr="00304D3E">
        <w:t xml:space="preserve"> сельсовета</w:t>
      </w:r>
    </w:p>
    <w:p w:rsidR="00304D3E" w:rsidRPr="00304D3E" w:rsidRDefault="00304D3E" w:rsidP="00304D3E">
      <w:pPr>
        <w:pStyle w:val="a3"/>
        <w:jc w:val="right"/>
      </w:pP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476875" w:rsidP="00304D3E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310FAE">
        <w:rPr>
          <w:rFonts w:ascii="Times New Roman" w:eastAsia="Times New Roman" w:hAnsi="Times New Roman"/>
        </w:rPr>
        <w:t xml:space="preserve">25.07.19г. </w:t>
      </w:r>
      <w:r>
        <w:rPr>
          <w:rFonts w:ascii="Times New Roman" w:eastAsia="Times New Roman" w:hAnsi="Times New Roman"/>
        </w:rPr>
        <w:t xml:space="preserve"> №</w:t>
      </w:r>
      <w:r w:rsidR="002D7991">
        <w:rPr>
          <w:rFonts w:ascii="Times New Roman" w:eastAsia="Times New Roman" w:hAnsi="Times New Roman"/>
        </w:rPr>
        <w:t xml:space="preserve"> 56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4D3E" w:rsidRPr="00304D3E" w:rsidTr="00101B2B">
        <w:trPr>
          <w:tblCellSpacing w:w="0" w:type="dxa"/>
        </w:trPr>
        <w:tc>
          <w:tcPr>
            <w:tcW w:w="0" w:type="auto"/>
            <w:hideMark/>
          </w:tcPr>
          <w:p w:rsidR="00304D3E" w:rsidRPr="00476875" w:rsidRDefault="00304D3E" w:rsidP="00101B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6875">
              <w:rPr>
                <w:b/>
                <w:sz w:val="28"/>
                <w:szCs w:val="28"/>
              </w:rPr>
              <w:t>Положение</w:t>
            </w:r>
          </w:p>
          <w:p w:rsidR="00304D3E" w:rsidRPr="00304D3E" w:rsidRDefault="00304D3E" w:rsidP="00101B2B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476875">
              <w:rPr>
                <w:b/>
                <w:sz w:val="28"/>
                <w:szCs w:val="28"/>
              </w:rPr>
      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</w:rPr>
      </w:pPr>
      <w:r w:rsidRPr="00304D3E">
        <w:rPr>
          <w:rFonts w:ascii="Times New Roman" w:eastAsia="Times New Roman" w:hAnsi="Times New Roman"/>
          <w:sz w:val="21"/>
          <w:szCs w:val="21"/>
        </w:rPr>
        <w:t> 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1. Настоящим Положением определяется порядок </w:t>
      </w:r>
      <w:r w:rsidRPr="00304D3E">
        <w:rPr>
          <w:rFonts w:ascii="Times New Roman" w:hAnsi="Times New Roman"/>
        </w:rPr>
        <w:t xml:space="preserve">представления гражданином, претендующим на замещение должностей муниципальной службы, муниципальными служащими сведений о </w:t>
      </w:r>
      <w:proofErr w:type="gramStart"/>
      <w:r w:rsidRPr="00304D3E">
        <w:rPr>
          <w:rFonts w:ascii="Times New Roman" w:hAnsi="Times New Roman"/>
        </w:rPr>
        <w:t>доходах,  расходах</w:t>
      </w:r>
      <w:proofErr w:type="gramEnd"/>
      <w:r w:rsidRPr="00304D3E">
        <w:rPr>
          <w:rFonts w:ascii="Times New Roman" w:hAnsi="Times New Roman"/>
        </w:rPr>
        <w:t>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304D3E">
        <w:rPr>
          <w:rFonts w:ascii="Times New Roman" w:eastAsia="Times New Roman" w:hAnsi="Times New Roman"/>
        </w:rPr>
        <w:t xml:space="preserve"> (далее - сведения о доходах, об имуществе и обязательствах имущественного характера).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2. Обязанность представлять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возлагается: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на гражданина, претенду</w:t>
      </w:r>
      <w:r w:rsidR="00AD4DD2">
        <w:rPr>
          <w:rFonts w:ascii="Times New Roman" w:eastAsia="Times New Roman" w:hAnsi="Times New Roman"/>
        </w:rPr>
        <w:t xml:space="preserve">ющего на замещение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(далее - гражданин);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</w:t>
      </w:r>
      <w:proofErr w:type="spellStart"/>
      <w:r w:rsidR="002D7991">
        <w:rPr>
          <w:rFonts w:ascii="Times New Roman" w:eastAsia="Times New Roman" w:hAnsi="Times New Roman"/>
        </w:rPr>
        <w:t>Крутовского</w:t>
      </w:r>
      <w:proofErr w:type="spellEnd"/>
      <w:r w:rsidRPr="00304D3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304D3E">
        <w:rPr>
          <w:rFonts w:ascii="Times New Roman" w:eastAsia="Times New Roman" w:hAnsi="Times New Roman"/>
        </w:rPr>
        <w:t>Щигровского</w:t>
      </w:r>
      <w:proofErr w:type="spellEnd"/>
      <w:r w:rsidRPr="00304D3E">
        <w:rPr>
          <w:rFonts w:ascii="Times New Roman" w:eastAsia="Times New Roman" w:hAnsi="Times New Roman"/>
        </w:rPr>
        <w:t xml:space="preserve"> района от 31.12.2013 года № 115 (далее - муниципальный служащий</w:t>
      </w:r>
      <w:proofErr w:type="gramStart"/>
      <w:r w:rsidRPr="00304D3E">
        <w:rPr>
          <w:rFonts w:ascii="Times New Roman" w:eastAsia="Times New Roman" w:hAnsi="Times New Roman"/>
        </w:rPr>
        <w:t>),.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color w:val="000000" w:themeColor="text1"/>
        </w:rPr>
      </w:pPr>
      <w:r w:rsidRPr="00304D3E">
        <w:rPr>
          <w:rFonts w:ascii="Times New Roman" w:eastAsia="Times New Roman" w:hAnsi="Times New Roman"/>
        </w:rPr>
        <w:t>3.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представляются по утвержденной Президентом Российской Федерации форме справки </w:t>
      </w:r>
      <w:r w:rsidRPr="00304D3E">
        <w:rPr>
          <w:rFonts w:ascii="Times New Roman" w:eastAsia="Times New Roman" w:hAnsi="Times New Roman"/>
          <w:color w:val="000000" w:themeColor="text1"/>
        </w:rPr>
        <w:t>(</w:t>
      </w:r>
      <w:r w:rsidR="00AD4DD2">
        <w:rPr>
          <w:rFonts w:ascii="Times New Roman" w:eastAsia="Times New Roman" w:hAnsi="Times New Roman"/>
          <w:color w:val="000000" w:themeColor="text1"/>
        </w:rPr>
        <w:t>в ред. Указа Президента РФ от 09.10.2017 N 472</w:t>
      </w:r>
      <w:r w:rsidRPr="00304D3E">
        <w:rPr>
          <w:rFonts w:ascii="Times New Roman" w:eastAsia="Times New Roman" w:hAnsi="Times New Roman"/>
          <w:color w:val="000000" w:themeColor="text1"/>
        </w:rPr>
        <w:t>):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гражданами - при поступлении на муниципальную службу – при назначении (избрании) на должность;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муниципальными служащими, предусмотренные перечнем должностей, утвержденным Постановлением Администрации </w:t>
      </w:r>
      <w:proofErr w:type="spellStart"/>
      <w:r w:rsidR="002D7991">
        <w:rPr>
          <w:rFonts w:ascii="Times New Roman" w:eastAsia="Times New Roman" w:hAnsi="Times New Roman"/>
        </w:rPr>
        <w:t>Крутовского</w:t>
      </w:r>
      <w:proofErr w:type="spellEnd"/>
      <w:r w:rsidRPr="00304D3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304D3E">
        <w:rPr>
          <w:rFonts w:ascii="Times New Roman" w:eastAsia="Times New Roman" w:hAnsi="Times New Roman"/>
        </w:rPr>
        <w:t>Щигровского</w:t>
      </w:r>
      <w:proofErr w:type="spellEnd"/>
      <w:r w:rsidRPr="00304D3E">
        <w:rPr>
          <w:rFonts w:ascii="Times New Roman" w:eastAsia="Times New Roman" w:hAnsi="Times New Roman"/>
        </w:rPr>
        <w:t xml:space="preserve"> района от 31.12.2013 года № 115, - ежегодно, не позднее 30 апреля года, следующего за отчетным периодом;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4. Гражданин, претенду</w:t>
      </w:r>
      <w:r w:rsidR="00AD4DD2">
        <w:rPr>
          <w:rFonts w:ascii="Times New Roman" w:eastAsia="Times New Roman" w:hAnsi="Times New Roman"/>
        </w:rPr>
        <w:t xml:space="preserve">ющий на замещение 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представляет: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Pr="00304D3E">
        <w:rPr>
          <w:rFonts w:ascii="Times New Roman" w:eastAsia="Times New Roman" w:hAnsi="Times New Roman"/>
        </w:rPr>
        <w:lastRenderedPageBreak/>
        <w:t>замещения  должности муниципальной службы;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</w:t>
      </w:r>
      <w:proofErr w:type="gramStart"/>
      <w:r w:rsidRPr="00304D3E">
        <w:rPr>
          <w:rFonts w:ascii="Times New Roman" w:eastAsia="Times New Roman" w:hAnsi="Times New Roman"/>
        </w:rPr>
        <w:t>замещения  должности</w:t>
      </w:r>
      <w:proofErr w:type="gramEnd"/>
      <w:r w:rsidRPr="00304D3E">
        <w:rPr>
          <w:rFonts w:ascii="Times New Roman" w:eastAsia="Times New Roman" w:hAnsi="Times New Roman"/>
        </w:rPr>
        <w:t xml:space="preserve"> муниципальной службы,.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5. Муниципальный служащий представляет ежегодно: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</w:t>
      </w:r>
      <w:proofErr w:type="spellStart"/>
      <w:r w:rsidRPr="00304D3E">
        <w:rPr>
          <w:rFonts w:ascii="Times New Roman" w:eastAsia="Times New Roman" w:hAnsi="Times New Roman"/>
        </w:rPr>
        <w:t>спруга</w:t>
      </w:r>
      <w:proofErr w:type="spellEnd"/>
      <w:r w:rsidRPr="00304D3E">
        <w:rPr>
          <w:rFonts w:ascii="Times New Roman" w:eastAsia="Times New Roman" w:hAnsi="Times New Roman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304D3E" w:rsidRPr="00304D3E">
        <w:rPr>
          <w:rFonts w:ascii="Times New Roman" w:eastAsia="Times New Roman" w:hAnsi="Times New Roman"/>
        </w:rPr>
        <w:t>. В случае если гражданин,</w:t>
      </w:r>
      <w:r w:rsidR="00304D3E"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="00304D3E" w:rsidRPr="00304D3E">
        <w:rPr>
          <w:rFonts w:ascii="Times New Roman" w:eastAsia="Times New Roman" w:hAnsi="Times New Roman"/>
        </w:rPr>
        <w:t xml:space="preserve"> или муниципальный  служащий обнаружили, что в представленных ими  сведениях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Гражданин,</w:t>
      </w:r>
      <w:r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Pr="00304D3E">
        <w:rPr>
          <w:rFonts w:ascii="Times New Roman" w:eastAsia="Times New Roman" w:hAnsi="Times New Roman"/>
        </w:rPr>
        <w:t xml:space="preserve">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 Муниципальный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304D3E" w:rsidRPr="00304D3E" w:rsidRDefault="00476875" w:rsidP="00476875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304D3E" w:rsidRPr="00304D3E">
        <w:rPr>
          <w:rFonts w:ascii="Times New Roman" w:eastAsia="Times New Roman" w:hAnsi="Times New Roman"/>
        </w:rPr>
        <w:t xml:space="preserve"> Проверка достоверности и полноты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</w:t>
      </w:r>
      <w:r w:rsidR="00304D3E" w:rsidRPr="00304D3E">
        <w:rPr>
          <w:rFonts w:ascii="Times New Roman" w:eastAsia="Times New Roman" w:hAnsi="Times New Roman"/>
        </w:rPr>
        <w:lastRenderedPageBreak/>
        <w:t>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</w:t>
      </w:r>
      <w:proofErr w:type="spellStart"/>
      <w:r w:rsidR="002D7991">
        <w:rPr>
          <w:rFonts w:ascii="Times New Roman" w:eastAsia="Times New Roman" w:hAnsi="Times New Roman"/>
        </w:rPr>
        <w:t>Крутовского</w:t>
      </w:r>
      <w:proofErr w:type="spellEnd"/>
      <w:r w:rsidR="00304D3E" w:rsidRPr="00304D3E">
        <w:rPr>
          <w:rFonts w:ascii="Times New Roman" w:eastAsia="Times New Roman" w:hAnsi="Times New Roman"/>
        </w:rPr>
        <w:t xml:space="preserve"> сельсовета, а в случае отсутствия этих сведений на официальном сайте - </w:t>
      </w:r>
      <w:proofErr w:type="gramStart"/>
      <w:r w:rsidR="00304D3E" w:rsidRPr="00304D3E">
        <w:rPr>
          <w:rFonts w:ascii="Times New Roman" w:eastAsia="Times New Roman" w:hAnsi="Times New Roman"/>
        </w:rPr>
        <w:t>предоставляются  средствам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массовой информации для опубликования по их запросам.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="00304D3E" w:rsidRPr="00304D3E">
        <w:rPr>
          <w:rFonts w:ascii="Times New Roman" w:eastAsia="Times New Roman" w:hAnsi="Times New Roman"/>
        </w:rPr>
        <w:t>. Муниципальные служащие, в должностные обязанности которых входит работа со сведениями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</w:t>
      </w:r>
      <w:r w:rsidR="00304D3E" w:rsidRPr="00304D3E">
        <w:rPr>
          <w:rFonts w:ascii="Times New Roman" w:eastAsia="Times New Roman" w:hAnsi="Times New Roman"/>
        </w:rPr>
        <w:t xml:space="preserve">. Сведения о доходах, </w:t>
      </w:r>
      <w:r w:rsidR="00AD4DD2">
        <w:rPr>
          <w:rFonts w:ascii="Times New Roman" w:eastAsia="Times New Roman" w:hAnsi="Times New Roman"/>
        </w:rPr>
        <w:t xml:space="preserve">расходах, </w:t>
      </w:r>
      <w:r w:rsidR="00304D3E" w:rsidRPr="00304D3E">
        <w:rPr>
          <w:rFonts w:ascii="Times New Roman" w:eastAsia="Times New Roman" w:hAnsi="Times New Roman"/>
        </w:rPr>
        <w:t xml:space="preserve">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В </w:t>
      </w:r>
      <w:proofErr w:type="gramStart"/>
      <w:r w:rsidR="00304D3E" w:rsidRPr="00304D3E">
        <w:rPr>
          <w:rFonts w:ascii="Times New Roman" w:eastAsia="Times New Roman" w:hAnsi="Times New Roman"/>
        </w:rPr>
        <w:t>случае ,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 w:rsidR="00304D3E" w:rsidRPr="00304D3E">
        <w:rPr>
          <w:rFonts w:ascii="Times New Roman" w:eastAsia="Times New Roman" w:hAnsi="Times New Roman"/>
        </w:rPr>
        <w:t>. В случае непредставления или представления заведомо ложных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04D3E" w:rsidRPr="00304D3E" w:rsidRDefault="00304D3E" w:rsidP="00304D3E">
      <w:pPr>
        <w:rPr>
          <w:rFonts w:ascii="Times New Roman" w:hAnsi="Times New Roman"/>
        </w:rPr>
      </w:pPr>
    </w:p>
    <w:p w:rsidR="003E1977" w:rsidRPr="00304D3E" w:rsidRDefault="003E1977" w:rsidP="00304D3E">
      <w:pPr>
        <w:rPr>
          <w:rFonts w:ascii="Times New Roman" w:hAnsi="Times New Roman"/>
        </w:rPr>
      </w:pPr>
    </w:p>
    <w:sectPr w:rsidR="003E1977" w:rsidRPr="0030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A19"/>
    <w:multiLevelType w:val="hybridMultilevel"/>
    <w:tmpl w:val="C1F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2A6"/>
    <w:multiLevelType w:val="hybridMultilevel"/>
    <w:tmpl w:val="0C8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9E"/>
    <w:rsid w:val="002D7991"/>
    <w:rsid w:val="00304D3E"/>
    <w:rsid w:val="00310FAE"/>
    <w:rsid w:val="003E1977"/>
    <w:rsid w:val="00476875"/>
    <w:rsid w:val="0080529E"/>
    <w:rsid w:val="00913F87"/>
    <w:rsid w:val="00AD4DD2"/>
    <w:rsid w:val="00D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32DBB-BD56-4E88-9B0C-54F2C766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2019-07-25T09:12:00Z</cp:lastPrinted>
  <dcterms:created xsi:type="dcterms:W3CDTF">2019-07-16T07:42:00Z</dcterms:created>
  <dcterms:modified xsi:type="dcterms:W3CDTF">2019-07-25T12:27:00Z</dcterms:modified>
</cp:coreProperties>
</file>