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FD7" w:rsidRDefault="00297FD7" w:rsidP="00297FD7">
      <w:pPr>
        <w:pStyle w:val="a3"/>
        <w:jc w:val="right"/>
        <w:rPr>
          <w:b/>
          <w:sz w:val="28"/>
          <w:szCs w:val="28"/>
          <w:u w:val="single"/>
        </w:rPr>
      </w:pPr>
    </w:p>
    <w:p w:rsidR="00297FD7" w:rsidRDefault="00297FD7" w:rsidP="00297FD7">
      <w:pPr>
        <w:jc w:val="center"/>
        <w:rPr>
          <w:b/>
          <w:sz w:val="48"/>
          <w:szCs w:val="48"/>
        </w:rPr>
      </w:pPr>
      <w:r>
        <w:rPr>
          <w:b/>
          <w:noProof/>
          <w:lang w:eastAsia="ru-RU"/>
        </w:rPr>
        <w:drawing>
          <wp:inline distT="0" distB="0" distL="0" distR="0">
            <wp:extent cx="1348740" cy="12954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FD7" w:rsidRDefault="00297FD7" w:rsidP="00297FD7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АДМИНИСТРАЦИЯ</w:t>
      </w:r>
    </w:p>
    <w:p w:rsidR="00297FD7" w:rsidRDefault="00297FD7" w:rsidP="00297FD7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КРУТОВСКОГО СЕЛЬСОВЕТА</w:t>
      </w:r>
    </w:p>
    <w:p w:rsidR="00297FD7" w:rsidRDefault="00297FD7" w:rsidP="00297FD7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297FD7" w:rsidRDefault="00297FD7" w:rsidP="00297FD7"/>
    <w:p w:rsidR="00297FD7" w:rsidRDefault="00297FD7" w:rsidP="00297FD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ПОСТАНОВЛЕНИЕ</w:t>
      </w:r>
    </w:p>
    <w:p w:rsidR="00297FD7" w:rsidRDefault="00297FD7" w:rsidP="00297FD7">
      <w:pPr>
        <w:pStyle w:val="a3"/>
        <w:rPr>
          <w:sz w:val="28"/>
          <w:szCs w:val="28"/>
        </w:rPr>
      </w:pPr>
    </w:p>
    <w:p w:rsidR="00297FD7" w:rsidRDefault="00297FD7" w:rsidP="00297FD7">
      <w:pPr>
        <w:pStyle w:val="a3"/>
        <w:rPr>
          <w:sz w:val="28"/>
          <w:szCs w:val="28"/>
        </w:rPr>
      </w:pPr>
      <w:r>
        <w:rPr>
          <w:sz w:val="28"/>
          <w:szCs w:val="28"/>
        </w:rPr>
        <w:t>От «24» августа 2018  года           № 77</w:t>
      </w:r>
    </w:p>
    <w:p w:rsidR="00297FD7" w:rsidRDefault="00297FD7" w:rsidP="00297FD7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№26</w:t>
      </w:r>
    </w:p>
    <w:p w:rsidR="00297FD7" w:rsidRDefault="00297FD7" w:rsidP="00297FD7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от 31.10.2013 г. </w:t>
      </w:r>
    </w:p>
    <w:p w:rsidR="00297FD7" w:rsidRDefault="00297FD7" w:rsidP="00297F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  Перечня</w:t>
      </w:r>
    </w:p>
    <w:p w:rsidR="00297FD7" w:rsidRDefault="00297FD7" w:rsidP="00297F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информации   о деятельности</w:t>
      </w:r>
    </w:p>
    <w:p w:rsidR="00297FD7" w:rsidRDefault="00297FD7" w:rsidP="00297F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органа местного самоуправления  </w:t>
      </w:r>
    </w:p>
    <w:p w:rsidR="00297FD7" w:rsidRDefault="00297FD7" w:rsidP="00297F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297FD7" w:rsidRDefault="00297FD7" w:rsidP="00297F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«Крутовский сельсовет» Щигровского района </w:t>
      </w:r>
    </w:p>
    <w:p w:rsidR="00297FD7" w:rsidRDefault="00297FD7" w:rsidP="00297F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Курской области»</w:t>
      </w:r>
    </w:p>
    <w:p w:rsidR="00297FD7" w:rsidRDefault="00297FD7" w:rsidP="00297FD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297FD7" w:rsidRDefault="00297FD7" w:rsidP="00297FD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соответствии с Федеральным законом от 09.02.2009 г. № 8-ФЗ «Об обеспечении доступа к информации о деятельности государственных органов и органов местного самоуправления», в целях определения порядка организации доступа к информации о деятельности  органа местного самоуправления муниципального образования «Крутовский сельсовет» Щигровского района Курской области  Администрация Крутовского сельсовета Щигровского района Курской области постановляет:</w:t>
      </w:r>
    </w:p>
    <w:p w:rsidR="00297FD7" w:rsidRDefault="00297FD7" w:rsidP="00297F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  Внести в постановление №63 от 25.10.2013 г. «Об утверждении  Перечня информации   о деятельности органа местного самоуправления  </w:t>
      </w:r>
    </w:p>
    <w:p w:rsidR="00297FD7" w:rsidRDefault="00297FD7" w:rsidP="00297F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образования «Крутовский сельсовет» Щигровского района Курской области» следующие изменения:</w:t>
      </w:r>
    </w:p>
    <w:p w:rsidR="00297FD7" w:rsidRDefault="00297FD7" w:rsidP="00297F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-приложение 1 читать в новой редакции:</w:t>
      </w:r>
    </w:p>
    <w:p w:rsidR="00297FD7" w:rsidRDefault="00297FD7" w:rsidP="00297FD7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</w:t>
      </w:r>
    </w:p>
    <w:p w:rsidR="00297FD7" w:rsidRDefault="00297FD7" w:rsidP="00297FD7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Приложение 1</w:t>
      </w:r>
    </w:p>
    <w:p w:rsidR="00297FD7" w:rsidRDefault="00297FD7" w:rsidP="00297FD7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к постановлению Администрации</w:t>
      </w:r>
    </w:p>
    <w:p w:rsidR="00297FD7" w:rsidRDefault="00297FD7" w:rsidP="00297FD7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Крутовского сельсовета </w:t>
      </w:r>
    </w:p>
    <w:p w:rsidR="00297FD7" w:rsidRDefault="00297FD7" w:rsidP="00297FD7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Щигровского района</w:t>
      </w:r>
    </w:p>
    <w:p w:rsidR="00297FD7" w:rsidRDefault="00297FD7" w:rsidP="00297FD7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Курской области</w:t>
      </w:r>
    </w:p>
    <w:p w:rsidR="00297FD7" w:rsidRDefault="00297FD7" w:rsidP="00297FD7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24. 08.2018  года  №77</w:t>
      </w:r>
    </w:p>
    <w:p w:rsidR="00297FD7" w:rsidRDefault="00297FD7" w:rsidP="00297FD7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Перечень  информации</w:t>
      </w:r>
    </w:p>
    <w:p w:rsidR="00297FD7" w:rsidRDefault="00297FD7" w:rsidP="00297FD7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 деятельности органа местного самоуправления</w:t>
      </w:r>
    </w:p>
    <w:p w:rsidR="00297FD7" w:rsidRDefault="00297FD7" w:rsidP="00297FD7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муниципального образования «Крутовский сельсовет» Щигровского района Курской области  обязательный для доступа  пользователям информации</w:t>
      </w:r>
    </w:p>
    <w:p w:rsidR="00297FD7" w:rsidRDefault="00297FD7" w:rsidP="00297FD7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4"/>
        <w:gridCol w:w="3536"/>
        <w:gridCol w:w="3118"/>
      </w:tblGrid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сведений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 предоставление информации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размещения </w:t>
            </w:r>
          </w:p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актуализации</w:t>
            </w:r>
          </w:p>
        </w:tc>
      </w:tr>
      <w:tr w:rsidR="00297FD7" w:rsidTr="00297FD7">
        <w:tc>
          <w:tcPr>
            <w:tcW w:w="9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1: 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информация об органе местного самоуправления</w:t>
            </w: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 Наименование и структура исполнительно-распорядительных органов местного самоуправления муниципального образования «Крутовский сельсовет» Щигровского района, телефоны и адресные реквизиты (почтовый и электронный адреса, другие данные)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главы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Поддерживается                      в актуальном состоянии. Обновляется в срок не позднее пяти рабочих дней со дня вступления в силу соответствующих правовых актов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 Сведения о полномочиях исполнительно распорядительных органов местного самоуправления муниципального образования «Крутовский сельсовет» Щигровского района, задачах и функциях, а также перечень законов и иных нормативных правовых актов, определяющих эти полномочия, задачи и функции.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Зам.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Поддерживается                  в актуальном состоянии. Обновляется в срок не позднее пяти рабочих дней со дня вступления в силу соответствующих правовых актов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 Перечень подведомственных организаций, сведения об их задачах и функциях, а также почтовый и электронный адреса, номера телефонов справочных служб подведомственных организаций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Поддерживается           в актуальном состоянии. Обновляется в срок не позднее пяти рабочих дней со дня изменения соответствующих сведений и информации</w:t>
            </w: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1.4. Сведения о руководителях муниципального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образования «Крутовский сельсовет» Щигровского района, руководителях организаций на территории Крутовского сельсовета (фамилии, имена, отчества, иные сведения)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Зам.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Поддерживается                      в актуальном состоянии. Обновляется в срок не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позднее пяти рабочих дней со дня назначения (изменения данных) должностного лица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1.5. Перечни информационных систем, банков данных, реестров, регистров, находящихся в ведении администрации  Крутовского сельсовета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Поддерживается                          в актуальном состоянии.</w:t>
            </w:r>
          </w:p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Обновляется в срок не позднее пяти рабочих дней с момента  появления изменений</w:t>
            </w: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1.6. Сведения о средствах массовой информации, учрежденных органом местного самоуправления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Поддерживается                         в актуальном состоянии. Обновляется в срок не позднее пяти рабочих дней со дня регистрации (внесения изменений в сведения, прекращения деятельности) средства массовой информации</w:t>
            </w:r>
          </w:p>
        </w:tc>
      </w:tr>
      <w:tr w:rsidR="00297FD7" w:rsidTr="00297FD7">
        <w:tc>
          <w:tcPr>
            <w:tcW w:w="9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2: 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о нормотворческой деятельности органа местного самоуправления</w:t>
            </w:r>
          </w:p>
        </w:tc>
      </w:tr>
      <w:tr w:rsidR="00297FD7" w:rsidTr="00297FD7">
        <w:trPr>
          <w:trHeight w:val="2126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 Муниципальные правовые акты, изданные администрацией Крутовского сельсовета, включая сведения о внесении в них изменений, признании их утратившими силу.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течение 10 рабочих дней со дня опубликования (регистрации) </w:t>
            </w:r>
          </w:p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7FD7" w:rsidTr="00297FD7">
        <w:trPr>
          <w:trHeight w:val="1076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Решения собрания депутатов депутатов муниципального образования  «Крутовский сельсовет» Щигровского района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Размещается в срок                      не позднее пяти рабочих дней со дня вступления в силу</w:t>
            </w:r>
          </w:p>
        </w:tc>
      </w:tr>
      <w:tr w:rsidR="00297FD7" w:rsidTr="00297FD7">
        <w:trPr>
          <w:trHeight w:val="3150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2.3. Сведения о признании судом недействующими муниципальных правовых актов, изданных администрацией  Крутовского сельсовета </w:t>
            </w:r>
          </w:p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7FD7" w:rsidRDefault="00297F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Поддерживается                              в актуальном состоянии. Обновляется в срок не позднее пяти рабочих дней со дня вступления в силу соответствующего судебного решения с соблюдением Федерального закона от 27 июля 2006 года N 152-ФЗ "О персональных данных"</w:t>
            </w:r>
          </w:p>
        </w:tc>
      </w:tr>
      <w:tr w:rsidR="00297FD7" w:rsidTr="00297FD7">
        <w:trPr>
          <w:trHeight w:val="1606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2.4. Сведения о государственной регистрации муниципальных правовых актов в случаях, установленных законодательством РФ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Обновляется в срок                     не позднее пяти рабочих дней со дня государственной регистрации</w:t>
            </w:r>
          </w:p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 Информация о размещении заказов                    на поставки товаров, выполнение работ, оказание услуг для муниципальных нужд, в соответствии                                        с законодательством Российской Федерации                               о размещении заказов на поставки товаров, выполнение работ, оказание услуг для муниципальных нужд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1 января 2011 года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муниципальный заказ по проведению открытых аукционов в электронной форме, открытые конкурсы и запросы котировок цен, размещаются на общероссийском официальном  сайте </w:t>
            </w:r>
            <w:hyperlink r:id="rId5" w:history="1">
              <w:r>
                <w:rPr>
                  <w:rStyle w:val="a5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www.zakupki.gov.ru</w:t>
              </w:r>
            </w:hyperlink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отдела Администрации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Поддерживается                          в актуальном состоянии. Обновляется в порядке и сроки, предусмотренные </w:t>
            </w:r>
            <w:hyperlink r:id="rId6" w:history="1">
              <w:r>
                <w:rPr>
                  <w:rStyle w:val="a5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законодательством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сфере размещения заказов                      на поставки товаров, выполнение работ, оказание услуг для государственных нужд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 Административные регламенты предоставления государственных                            и муниципальных услуг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Размещается в срок                      не позднее пяти рабочих дней со дня вступления в силу</w:t>
            </w: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2.6. Установленные формы обращений, заявлений                   и иных документов, принимаемых администрацией   Крутовского сельсовета                      к рассмотрению в соответствии с законами и иными муниципальными правовыми актами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Поддерживается                               в актуальном состоянии. Обновляется в срок                             не позднее пяти рабочих дней со дня вступления в силу соответствующих правовых актов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2.7.Порядок обжалования муниципальных нормативных правовых актов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главы</w:t>
            </w:r>
          </w:p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Поддерживается в актуальном состоянии. Обновляется в срок не позднее пяти рабочих дней со дня вступления в силу соответствующих муниципальных правовых актов</w:t>
            </w:r>
          </w:p>
        </w:tc>
      </w:tr>
      <w:tr w:rsidR="00297FD7" w:rsidTr="00297FD7">
        <w:tc>
          <w:tcPr>
            <w:tcW w:w="9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3: 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об участии в программах и международном сотрудничестве</w:t>
            </w: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Информация об участии администрации Крутовского сельсовета в целевых и иных программах.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Поддерживается                           в актуальном состоянии. Обновляется в срок                            не позднее пяти рабочих дней со дня вступления                     в силу правовых актов                   об утверждении (внесении изменений, признании утратившими силу)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соответствующих программ и планов, утверждении отчетов об исполнении </w:t>
            </w:r>
          </w:p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соответствующих программ и планов</w:t>
            </w:r>
          </w:p>
        </w:tc>
      </w:tr>
      <w:tr w:rsidR="00297FD7" w:rsidTr="00297FD7">
        <w:tc>
          <w:tcPr>
            <w:tcW w:w="9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Раздел 4: 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о состоянии защиты населения и территории</w:t>
            </w: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4.1.Информация                                  о состоянии защиты населения и территорий от чрезвычайных ситуаций и принятых мерах по обеспечению их безопасности, о приемах и способах защиты населения от них, а также иную информацию, подлежащую доведению органом местного самоуправления до сведений граждан и организаций в соответствии с законодательством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Поддерживается                            в актуальном состоянии. Обновляется в срок не позднее одного рабочего дня со дня возникновения чрезвычайной ситуации, принятия соответствующих мер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7FD7" w:rsidTr="00297FD7">
        <w:tc>
          <w:tcPr>
            <w:tcW w:w="9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5: 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о проверочной работе</w:t>
            </w: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5.1.Информацию о результатах проверок, проведенных администрацией  Крутовского сельсовета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главы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Поддерживается в актуальном состоянии. Обновляется в срок не позднее пяти рабочих дней со дня подписания акта проверки</w:t>
            </w:r>
          </w:p>
        </w:tc>
      </w:tr>
      <w:tr w:rsidR="00297FD7" w:rsidTr="00297FD7">
        <w:tc>
          <w:tcPr>
            <w:tcW w:w="9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6: 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Тексты официальных выступлений</w:t>
            </w: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6.1.Тексты официальных выступлений и заявлений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Размещается в течение одного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рабочего дня со дня выступления, заявления</w:t>
            </w:r>
          </w:p>
        </w:tc>
      </w:tr>
      <w:tr w:rsidR="00297FD7" w:rsidTr="00297FD7">
        <w:tc>
          <w:tcPr>
            <w:tcW w:w="9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7: 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Статистическая информация 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деятельности органа местного самоуправления</w:t>
            </w: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7.1.Сведения об основных показателях социально-экономического развития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(начальник отдела Администрации)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Поддерживается                               в актуальном состоянии. Обновляется не реже одного раза в квартал</w:t>
            </w: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7.2.Сведения об утверждении, изменениях, исполнении бюджета муниципального образования  Крутовского сельсовета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(начальник отдела Администрации)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Обновляется в срок                  не позднее пяти рабочих дней с момента появления информации</w:t>
            </w: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7.3.Сведения о предоставленных организациям и индивидуальным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предпринимателям льготах, отсрочках, рассрочках, о списании задолженности по платежам в бюджет муниципального образования Крутовского сельсовета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Зам.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(начальник отдела Администрации)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Обновляется в срок                  не позднее пяти рабочих дней с появления информации</w:t>
            </w:r>
          </w:p>
        </w:tc>
      </w:tr>
      <w:tr w:rsidR="00297FD7" w:rsidTr="00297FD7">
        <w:tc>
          <w:tcPr>
            <w:tcW w:w="9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Раздел 8: 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Информация 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кадровом обеспечении органа местного самоуправления</w:t>
            </w: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8.1.Информация о кадровом обеспечении администрации Крутовского сельсовета, в том числе:</w:t>
            </w:r>
          </w:p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–порядок поступления граждан на муниципальную службу;</w:t>
            </w:r>
          </w:p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–сведения о вакантных должностях муниципальной службы;</w:t>
            </w:r>
          </w:p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–квалификационные требования к кандидатам на замещение вакантных должностей муниципальной службы;</w:t>
            </w:r>
          </w:p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–условия и результаты конкурсов на замещение вакантных должностей муниципальной службы;</w:t>
            </w:r>
          </w:p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–номера телефонов, по которым можно получить информацию по вопросу замещения вакантных должностей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Поддерживается                               в актуальном состоянии. Обновляется в срок не позднее пяти рабочих дней с появления информации</w:t>
            </w:r>
          </w:p>
        </w:tc>
      </w:tr>
      <w:tr w:rsidR="00297FD7" w:rsidTr="00297FD7">
        <w:tc>
          <w:tcPr>
            <w:tcW w:w="9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9: 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Информация о работе органа местного самоуправления 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обращениями граждан (физических лиц), 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организаций (юридических лиц), общественных объединений, 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государственных органов, органов местного самоуправления</w:t>
            </w: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9.1. Порядок и время приема граждан (физических лиц),            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Поддерживается в актуальном состоянии. Обновляется в срок не позднее пяти рабочих дней со дня вступления в силу соответствующих правовых актов</w:t>
            </w:r>
          </w:p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9.2.Фамилия, имя и отчество специалиста, к полномочиям которых отнесены организация приема лиц, указанных в разделе 9, обеспечение рассмотрения их обращений, а также номер телефона, по которому можно получить информацию справочного характера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Поддерживается в актуальном состоянии. Обновляется в срок не позднее пяти рабочих дней со дня назначения указанных должностных лиц</w:t>
            </w:r>
          </w:p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7FD7" w:rsidTr="00297FD7"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9.3.Обзоры обращений лиц, указанных в разделе 9, а также обобщенную информацию о результатах рассмотрения этих обращений и принятых мерах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главы</w:t>
            </w:r>
          </w:p>
          <w:p w:rsidR="00297FD7" w:rsidRDefault="00297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D7" w:rsidRDefault="00297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Размещается ежеквартально не позднее 10-го числа месяца, следующего за отчетным кварталом, с соблюдением </w:t>
            </w:r>
            <w:hyperlink r:id="rId7" w:history="1">
              <w:r>
                <w:rPr>
                  <w:rStyle w:val="a5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Федерального закона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27 июля 2006 года N 152-ФЗ "О персональных данных"</w:t>
            </w:r>
          </w:p>
        </w:tc>
      </w:tr>
    </w:tbl>
    <w:p w:rsidR="00297FD7" w:rsidRDefault="00297FD7" w:rsidP="00297FD7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97FD7" w:rsidRDefault="00297FD7" w:rsidP="00297FD7">
      <w:pPr>
        <w:pStyle w:val="a4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2.</w:t>
      </w:r>
      <w:r>
        <w:rPr>
          <w:sz w:val="28"/>
          <w:szCs w:val="28"/>
        </w:rPr>
        <w:t xml:space="preserve"> Постановление вступает в силу со дня  его обнародования.</w:t>
      </w:r>
    </w:p>
    <w:p w:rsidR="00297FD7" w:rsidRDefault="00297FD7" w:rsidP="00297FD7">
      <w:pPr>
        <w:pStyle w:val="a4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</w:p>
    <w:p w:rsidR="00297FD7" w:rsidRDefault="00297FD7" w:rsidP="00297FD7">
      <w:pPr>
        <w:pStyle w:val="a4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</w:p>
    <w:p w:rsidR="00297FD7" w:rsidRDefault="00297FD7" w:rsidP="00297F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Глава  Крутовского сельсовета                      Н.Н.Шеховцова</w:t>
      </w:r>
    </w:p>
    <w:p w:rsidR="00297FD7" w:rsidRDefault="00297FD7" w:rsidP="00297FD7"/>
    <w:p w:rsidR="008C12A0" w:rsidRDefault="008C12A0">
      <w:bookmarkStart w:id="0" w:name="_GoBack"/>
      <w:bookmarkEnd w:id="0"/>
    </w:p>
    <w:sectPr w:rsidR="008C1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3C3"/>
    <w:rsid w:val="00297FD7"/>
    <w:rsid w:val="003A23C3"/>
    <w:rsid w:val="008C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0AD1E-9075-4CC4-A814-238606E7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FD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297FD7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297F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97F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4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48567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1175.0/" TargetMode="External"/><Relationship Id="rId5" Type="http://schemas.openxmlformats.org/officeDocument/2006/relationships/hyperlink" Target="http://www.zakupki.gov.ru/epz/main/public/home.html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1766</Words>
  <Characters>10068</Characters>
  <Application>Microsoft Office Word</Application>
  <DocSecurity>0</DocSecurity>
  <Lines>83</Lines>
  <Paragraphs>23</Paragraphs>
  <ScaleCrop>false</ScaleCrop>
  <Company/>
  <LinksUpToDate>false</LinksUpToDate>
  <CharactersWithSpaces>11811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2018-08-27T13:36:00Z</dcterms:created>
  <dcterms:modified xsi:type="dcterms:W3CDTF">2018-08-27T13:37:00Z</dcterms:modified>
</cp:coreProperties>
</file>