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81" w:rsidRDefault="00A80181" w:rsidP="00A8018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81" w:rsidRPr="00040563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80181" w:rsidRPr="00040563" w:rsidRDefault="00173C5A" w:rsidP="00A8018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A8018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80181" w:rsidRPr="00080C80" w:rsidRDefault="00A80181" w:rsidP="00A8018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80181" w:rsidRPr="00040563" w:rsidRDefault="00A80181" w:rsidP="00A80181">
      <w:pPr>
        <w:jc w:val="center"/>
        <w:rPr>
          <w:rFonts w:ascii="Times New Roman" w:hAnsi="Times New Roman"/>
        </w:rPr>
      </w:pPr>
    </w:p>
    <w:p w:rsidR="00A80181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D5EBE" w:rsidRDefault="001D5EBE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Pr="001D5EBE" w:rsidRDefault="00A80181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18 июля 2023 года  </w:t>
      </w:r>
      <w:r w:rsidR="00173C5A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        № 48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                     </w:t>
      </w:r>
    </w:p>
    <w:p w:rsidR="00BB751D" w:rsidRDefault="00BB751D" w:rsidP="00BB751D">
      <w:pPr>
        <w:tabs>
          <w:tab w:val="left" w:pos="708"/>
          <w:tab w:val="right" w:pos="9355"/>
        </w:tabs>
        <w:suppressAutoHyphens/>
        <w:spacing w:line="240" w:lineRule="auto"/>
        <w:ind w:right="63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FA35C9" w:rsidRDefault="00A80181" w:rsidP="001D5EBE">
      <w:pPr>
        <w:tabs>
          <w:tab w:val="left" w:pos="708"/>
          <w:tab w:val="right" w:pos="9355"/>
        </w:tabs>
        <w:suppressAutoHyphens/>
        <w:spacing w:line="240" w:lineRule="auto"/>
        <w:ind w:right="63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подготовки </w:t>
      </w:r>
      <w:r w:rsidR="00BB751D"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аселения в области пожарной безопасности на территории </w:t>
      </w:r>
      <w:proofErr w:type="spellStart"/>
      <w:r w:rsidR="0017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Крутовского</w:t>
      </w:r>
      <w:proofErr w:type="spellEnd"/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A80181" w:rsidRPr="0009452C" w:rsidRDefault="00A80181" w:rsidP="00A80181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09452C" w:rsidRDefault="00A80181" w:rsidP="00A80181">
      <w:pPr>
        <w:pStyle w:val="a7"/>
        <w:spacing w:before="120" w:after="120" w:line="240" w:lineRule="auto"/>
        <w:ind w:firstLine="142"/>
        <w:jc w:val="both"/>
        <w:rPr>
          <w:rFonts w:eastAsia="Times New Roman"/>
          <w:color w:val="000000"/>
          <w:lang w:eastAsia="ru-RU"/>
        </w:rPr>
      </w:pPr>
      <w:r w:rsidRPr="0009452C">
        <w:rPr>
          <w:rFonts w:eastAsia="Times New Roman"/>
          <w:lang w:eastAsia="ru-RU"/>
        </w:rPr>
        <w:t xml:space="preserve">    </w:t>
      </w:r>
      <w:r w:rsidRPr="0009452C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09452C">
        <w:rPr>
          <w:rFonts w:eastAsia="Times New Roman"/>
          <w:color w:val="000000"/>
          <w:lang w:eastAsia="ru-RU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21.12.1994 № 69-ФЗ «О пожарной безопасности», </w:t>
      </w:r>
      <w:r w:rsidRPr="0009452C">
        <w:rPr>
          <w:rFonts w:eastAsia="Times New Roman"/>
          <w:color w:val="000000"/>
          <w:lang w:eastAsia="ru-RU" w:bidi="ru-RU"/>
        </w:rPr>
        <w:t>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Pr="0009452C">
        <w:rPr>
          <w:rFonts w:eastAsia="Times New Roman"/>
          <w:color w:val="000000"/>
          <w:lang w:eastAsia="ru-RU" w:bidi="ru-RU"/>
        </w:rPr>
        <w:t xml:space="preserve"> в области пожарной безопасности», постановлением Правительства РФ от 16.09.2020 № 1479 ”0б утверждении Правил противопожарного режима в Российской Федерации»,</w:t>
      </w:r>
      <w:r w:rsidRPr="0009452C">
        <w:rPr>
          <w:rFonts w:eastAsia="Times New Roman"/>
          <w:color w:val="000000"/>
          <w:lang w:eastAsia="ru-RU"/>
        </w:rPr>
        <w:t xml:space="preserve"> Уставом муниципального образования «</w:t>
      </w:r>
      <w:proofErr w:type="spellStart"/>
      <w:r w:rsidRPr="0009452C">
        <w:rPr>
          <w:rFonts w:eastAsia="Times New Roman"/>
          <w:color w:val="000000"/>
          <w:lang w:eastAsia="ru-RU"/>
        </w:rPr>
        <w:t>П</w:t>
      </w:r>
      <w:r w:rsidR="00173C5A">
        <w:rPr>
          <w:rFonts w:eastAsia="Times New Roman"/>
          <w:color w:val="000000"/>
          <w:lang w:eastAsia="ru-RU"/>
        </w:rPr>
        <w:t>Крутовский</w:t>
      </w:r>
      <w:proofErr w:type="spellEnd"/>
      <w:r w:rsidRPr="0009452C">
        <w:rPr>
          <w:rFonts w:eastAsia="Times New Roman"/>
          <w:color w:val="000000"/>
          <w:lang w:eastAsia="ru-RU"/>
        </w:rPr>
        <w:t xml:space="preserve"> сельсовет», </w:t>
      </w:r>
      <w:r w:rsidRPr="0009452C">
        <w:rPr>
          <w:rFonts w:eastAsia="Courier New"/>
          <w:color w:val="000000"/>
          <w:lang w:eastAsia="ru-RU" w:bidi="ru-RU"/>
        </w:rPr>
        <w:t xml:space="preserve">в целях организации обучения населения мерам пожарной безопасности на территории </w:t>
      </w:r>
      <w:proofErr w:type="spellStart"/>
      <w:r w:rsidR="00173C5A">
        <w:rPr>
          <w:rFonts w:eastAsia="Courier New"/>
          <w:color w:val="000000"/>
          <w:lang w:eastAsia="ru-RU" w:bidi="ru-RU"/>
        </w:rPr>
        <w:t>Крутовского</w:t>
      </w:r>
      <w:proofErr w:type="spellEnd"/>
      <w:r w:rsidRPr="0009452C">
        <w:rPr>
          <w:rFonts w:eastAsia="Courier New"/>
          <w:color w:val="000000"/>
          <w:lang w:eastAsia="ru-RU" w:bidi="ru-RU"/>
        </w:rPr>
        <w:t xml:space="preserve"> сельсовета, Администрация </w:t>
      </w:r>
      <w:proofErr w:type="spellStart"/>
      <w:r w:rsidR="00173C5A">
        <w:rPr>
          <w:rFonts w:eastAsia="Courier New"/>
          <w:color w:val="000000"/>
          <w:lang w:eastAsia="ru-RU" w:bidi="ru-RU"/>
        </w:rPr>
        <w:t>Крутовского</w:t>
      </w:r>
      <w:proofErr w:type="spellEnd"/>
      <w:r w:rsidRPr="0009452C">
        <w:rPr>
          <w:rFonts w:eastAsia="Courier New"/>
          <w:color w:val="000000"/>
          <w:lang w:eastAsia="ru-RU" w:bidi="ru-RU"/>
        </w:rPr>
        <w:t xml:space="preserve"> сельсовета</w:t>
      </w:r>
    </w:p>
    <w:p w:rsidR="00A80181" w:rsidRPr="0009452C" w:rsidRDefault="00A80181" w:rsidP="00A80181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80181" w:rsidRPr="0009452C" w:rsidRDefault="00A80181" w:rsidP="00A80181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подготовки населения в области пожарной безопасности на территории </w:t>
      </w:r>
      <w:proofErr w:type="spellStart"/>
      <w:r w:rsidR="00173C5A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поселения (приложение).</w:t>
      </w:r>
    </w:p>
    <w:p w:rsidR="00A80181" w:rsidRPr="00FF2E47" w:rsidRDefault="00A80181" w:rsidP="00A801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2E47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173C5A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  № 205 от 24.10.2017 «</w:t>
      </w:r>
      <w:r w:rsidRPr="00FF2E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Порядке подготовки населения в области пожарной безопасности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173C5A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80181" w:rsidRPr="0009452C" w:rsidRDefault="00A80181" w:rsidP="00A80181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3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. </w:t>
      </w:r>
      <w:proofErr w:type="gramStart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Контроль за</w:t>
      </w:r>
      <w:proofErr w:type="gramEnd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A80181" w:rsidRPr="0009452C" w:rsidRDefault="00A80181" w:rsidP="00A801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4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. Настоящее постановление вступает в силу со дня его официального обнародования.</w:t>
      </w:r>
    </w:p>
    <w:p w:rsidR="00A80181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Pr="0009452C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Глава </w:t>
      </w:r>
      <w:proofErr w:type="spellStart"/>
      <w:r w:rsidR="00173C5A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Крутовского</w:t>
      </w:r>
      <w:proofErr w:type="spellEnd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сельсовета                     </w:t>
      </w:r>
      <w:r w:rsidR="00173C5A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Н.Ю.Каменева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постановлению       </w:t>
      </w:r>
    </w:p>
    <w:p w:rsidR="00A80181" w:rsidRPr="009B6CEE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администрации </w:t>
      </w:r>
      <w:proofErr w:type="spellStart"/>
      <w:r w:rsidR="00173C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от 18.07. 2023</w:t>
      </w:r>
      <w:r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7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48</w:t>
      </w:r>
    </w:p>
    <w:p w:rsidR="00A80181" w:rsidRDefault="00A80181" w:rsidP="00A801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81" w:rsidRPr="005B3B12" w:rsidRDefault="00A80181" w:rsidP="00A80181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2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населения в области пожарной безопасности на территории </w:t>
      </w:r>
      <w:proofErr w:type="spellStart"/>
      <w:r w:rsidR="00173C5A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Pr="005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A80181" w:rsidRPr="00FF2E47" w:rsidRDefault="00A80181" w:rsidP="00A8018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80181" w:rsidRPr="00FF2E47" w:rsidRDefault="00A80181" w:rsidP="00A80181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E47">
        <w:rPr>
          <w:rFonts w:ascii="Times New Roman" w:hAnsi="Times New Roman" w:cs="Times New Roman"/>
          <w:sz w:val="24"/>
          <w:szCs w:val="24"/>
        </w:rPr>
        <w:t xml:space="preserve"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A80181" w:rsidRPr="00FF2E47" w:rsidRDefault="00A80181" w:rsidP="00A80181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1.2. Основными целями и задачами обучения населения мерам пожарной безопасности на территории </w:t>
      </w:r>
      <w:proofErr w:type="spellStart"/>
      <w:r w:rsidR="00173C5A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 являются: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1.2.1. соблюдение и выполнение гражданами требований пожарной безопасности в различных сферах деятельности;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1.2.3.  снижение числа пожаров и степени тяжести последствий от них;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="00173C5A">
        <w:rPr>
          <w:rFonts w:ascii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1.2.6. обеспечение целенаправленности, плановости и непрерывности процесса обучения населения мерам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1.2.7. совершенствование форм и методов противопожарной пропаганды.</w:t>
      </w:r>
    </w:p>
    <w:p w:rsidR="00A80181" w:rsidRPr="00FF2E47" w:rsidRDefault="00A80181" w:rsidP="00A80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1.3.    </w:t>
      </w:r>
      <w:r w:rsidRPr="00FF2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80181" w:rsidRPr="00FF2E47" w:rsidRDefault="00A80181" w:rsidP="00A80181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2. Группы населения и формы обучения мерам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 Обучение мерам пожарной безопасности проходят: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2.1.1 граждане, состоящие в трудовых отношениях (далее 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2.1.2. граждане, не состоящие в трудовых отношениях (далее - неработающее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  2.1.3. дети в дошкольных образовательных учреждениях и лица, обучающиеся в образовательных учреждениях (далее - обучающиеся).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2.1.4. Обучение мерам пожарной безопасности проводится в форме:                  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 -   занятий по специальным программам пожарно-технического минимума;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противопожарного инструктажа;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противопожарной пропаганды;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информирования населения о мерах пожарной безопасности;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лекций, бесед, учебных фильмов;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самостоятельной подготовки;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пожарно-тактических учений (занятий) и тренировок.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3. Обучение мерам пожарной безопасности работающего населения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>: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</w:t>
      </w:r>
      <w:r w:rsidRPr="00FF2E47">
        <w:rPr>
          <w:rFonts w:ascii="Times New Roman" w:hAnsi="Times New Roman" w:cs="Times New Roman"/>
          <w:sz w:val="24"/>
          <w:szCs w:val="24"/>
        </w:rPr>
        <w:lastRenderedPageBreak/>
        <w:t>предупреждения возможности возникновения пожара и т.д.,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80181" w:rsidRPr="00FF2E47" w:rsidRDefault="00A80181" w:rsidP="00A80181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 Обучение мерам пожарной безопасности неработающего населения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лиц, не обучающихся в общеобразовательных учреждениях проводится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по месту проживания и предусматривает: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4.1.1. информирование о мерах пожарной безопасности, в том числе посредством организации и проведения собраний;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4.1.3.  проведение лекций, бесед на противопожарные темы.</w:t>
      </w:r>
    </w:p>
    <w:p w:rsidR="00A80181" w:rsidRPr="00FF2E47" w:rsidRDefault="00A80181" w:rsidP="00A801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Обучение мерам пожарной безопасности воспитанников общеобразовательных учреждений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 </w:t>
      </w:r>
    </w:p>
    <w:p w:rsidR="00A80181" w:rsidRPr="00FF2E47" w:rsidRDefault="00A80181" w:rsidP="00A80181">
      <w:pPr>
        <w:spacing w:after="120" w:line="240" w:lineRule="auto"/>
        <w:ind w:right="13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           6. Информирование населения о мерах пожарной безопасности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80181" w:rsidRPr="00FF2E47" w:rsidRDefault="00A80181" w:rsidP="00A80181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7.  Противопожарная пропаганда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7.1. Противопожарная пропаганда – информирование общества об обеспечении пожарной безопасности.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  Основными задачами противопожарной пропаганды являются: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7.2.1. предупреждение возникновения, снижение количества пожаров и тяжести их последствий;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7.2.2. совершенствование знаний населения в области пожарной безопасности;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7.2.4. формирование установок среди населения на личную и коллективную ответственность за пожарную безопасность;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7.2.5. доведение до населения основных требований пожарной безопасности.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7.3. Противопожарная пропаганда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</w:t>
      </w:r>
      <w:r w:rsidRPr="00FF2E47">
        <w:rPr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и использования других не запрещенных законодательством Российской Федерации форм информирования населения. </w:t>
      </w:r>
    </w:p>
    <w:p w:rsidR="00A80181" w:rsidRPr="00FF2E47" w:rsidRDefault="00A80181" w:rsidP="00A80181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8. Ответственность и расходные обязательства по обучению</w:t>
      </w:r>
    </w:p>
    <w:p w:rsidR="00A80181" w:rsidRPr="00FF2E47" w:rsidRDefault="00A80181" w:rsidP="00A80181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Ответственность за организацию и своевременность обучения в области пожарной безопасности и проверку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знаний правил пожарной безопасности работников организаций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  </w:t>
      </w:r>
    </w:p>
    <w:p w:rsidR="004018B5" w:rsidRPr="00A80181" w:rsidRDefault="001A10DE">
      <w:pPr>
        <w:rPr>
          <w:rFonts w:ascii="Arial" w:hAnsi="Arial" w:cs="Arial"/>
        </w:rPr>
      </w:pPr>
    </w:p>
    <w:sectPr w:rsidR="004018B5" w:rsidRPr="00A80181" w:rsidSect="00A80181">
      <w:headerReference w:type="default" r:id="rId8"/>
      <w:footerReference w:type="default" r:id="rId9"/>
      <w:pgSz w:w="11906" w:h="16838"/>
      <w:pgMar w:top="1134" w:right="1247" w:bottom="1134" w:left="153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DE" w:rsidRDefault="001A10DE" w:rsidP="007D1084">
      <w:pPr>
        <w:spacing w:line="240" w:lineRule="auto"/>
      </w:pPr>
      <w:r>
        <w:separator/>
      </w:r>
    </w:p>
  </w:endnote>
  <w:endnote w:type="continuationSeparator" w:id="0">
    <w:p w:rsidR="001A10DE" w:rsidRDefault="001A10DE" w:rsidP="007D1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325383"/>
      <w:docPartObj>
        <w:docPartGallery w:val="Page Numbers (Bottom of Page)"/>
        <w:docPartUnique/>
      </w:docPartObj>
    </w:sdtPr>
    <w:sdtContent>
      <w:p w:rsidR="00FA43C3" w:rsidRDefault="007D1084">
        <w:pPr>
          <w:pStyle w:val="a5"/>
          <w:jc w:val="right"/>
        </w:pPr>
        <w:r>
          <w:fldChar w:fldCharType="begin"/>
        </w:r>
        <w:r w:rsidR="00FA35C9">
          <w:instrText>PAGE   \* MERGEFORMAT</w:instrText>
        </w:r>
        <w:r>
          <w:fldChar w:fldCharType="separate"/>
        </w:r>
        <w:r w:rsidR="00173C5A">
          <w:rPr>
            <w:noProof/>
          </w:rPr>
          <w:t>1</w:t>
        </w:r>
        <w:r>
          <w:fldChar w:fldCharType="end"/>
        </w:r>
      </w:p>
    </w:sdtContent>
  </w:sdt>
  <w:p w:rsidR="00FA43C3" w:rsidRDefault="00FA35C9" w:rsidP="006937EC">
    <w:pPr>
      <w:pStyle w:val="a5"/>
      <w:tabs>
        <w:tab w:val="clear" w:pos="4677"/>
        <w:tab w:val="clear" w:pos="9355"/>
        <w:tab w:val="left" w:pos="40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DE" w:rsidRDefault="001A10DE" w:rsidP="007D1084">
      <w:pPr>
        <w:spacing w:line="240" w:lineRule="auto"/>
      </w:pPr>
      <w:r>
        <w:separator/>
      </w:r>
    </w:p>
  </w:footnote>
  <w:footnote w:type="continuationSeparator" w:id="0">
    <w:p w:rsidR="001A10DE" w:rsidRDefault="001A10DE" w:rsidP="007D10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28" w:rsidRDefault="00FA35C9" w:rsidP="00657B28">
    <w:pPr>
      <w:pStyle w:val="a3"/>
      <w:tabs>
        <w:tab w:val="clear" w:pos="4677"/>
        <w:tab w:val="clear" w:pos="9355"/>
        <w:tab w:val="left" w:pos="64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81"/>
    <w:rsid w:val="00173C5A"/>
    <w:rsid w:val="001A10DE"/>
    <w:rsid w:val="001D5EBE"/>
    <w:rsid w:val="00422C4A"/>
    <w:rsid w:val="007D1084"/>
    <w:rsid w:val="00A80181"/>
    <w:rsid w:val="00BB751D"/>
    <w:rsid w:val="00F1494B"/>
    <w:rsid w:val="00F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cp:lastPrinted>2023-07-31T16:29:00Z</cp:lastPrinted>
  <dcterms:created xsi:type="dcterms:W3CDTF">2023-07-23T15:15:00Z</dcterms:created>
  <dcterms:modified xsi:type="dcterms:W3CDTF">2023-07-31T16:29:00Z</dcterms:modified>
</cp:coreProperties>
</file>